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20A8B" w:rsidRPr="00570D25" w:rsidTr="00020A8B">
        <w:trPr>
          <w:trHeight w:val="317"/>
        </w:trPr>
        <w:tc>
          <w:tcPr>
            <w:tcW w:w="9360" w:type="dxa"/>
            <w:tcBorders>
              <w:top w:val="single" w:sz="4" w:space="0" w:color="2E74B5" w:themeColor="accent1" w:themeShade="BF"/>
              <w:left w:val="single" w:sz="4" w:space="0" w:color="2E74B5" w:themeColor="accent1" w:themeShade="BF"/>
              <w:bottom w:val="nil"/>
              <w:right w:val="single" w:sz="4" w:space="0" w:color="2E74B5" w:themeColor="accent1" w:themeShade="BF"/>
            </w:tcBorders>
            <w:vAlign w:val="center"/>
          </w:tcPr>
          <w:p w:rsidR="00020A8B" w:rsidRPr="00570D25" w:rsidRDefault="00020A8B" w:rsidP="00D6015A">
            <w:pPr>
              <w:pStyle w:val="PersonalName"/>
              <w:jc w:val="center"/>
              <w:rPr>
                <w:rFonts w:ascii="Lucida Fax" w:hAnsi="Lucida Fax"/>
                <w:sz w:val="26"/>
                <w:szCs w:val="26"/>
              </w:rPr>
            </w:pPr>
            <w:r w:rsidRPr="00570D25">
              <w:rPr>
                <w:rFonts w:ascii="Lucida Fax" w:hAnsi="Lucida Fax" w:cs="Calibri"/>
                <w:noProof/>
                <w:color w:val="000000" w:themeColor="text1"/>
                <w:sz w:val="26"/>
                <w:szCs w:val="26"/>
              </w:rPr>
              <w:drawing>
                <wp:anchor distT="0" distB="0" distL="114300" distR="114300" simplePos="0" relativeHeight="251659264" behindDoc="0" locked="0" layoutInCell="1" allowOverlap="1" wp14:anchorId="1F53E4B0" wp14:editId="70790263">
                  <wp:simplePos x="0" y="0"/>
                  <wp:positionH relativeFrom="column">
                    <wp:posOffset>-647700</wp:posOffset>
                  </wp:positionH>
                  <wp:positionV relativeFrom="paragraph">
                    <wp:posOffset>-1905</wp:posOffset>
                  </wp:positionV>
                  <wp:extent cx="523875" cy="406400"/>
                  <wp:effectExtent l="0" t="0" r="9525" b="0"/>
                  <wp:wrapSquare wrapText="bothSides"/>
                  <wp:docPr id="3" name="Picture 2" descr="C:\Users\Muazu Idris\Desktop\ka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uazu Idris\Desktop\kasu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06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570D25">
              <w:rPr>
                <w:rFonts w:ascii="Lucida Fax" w:hAnsi="Lucida Fax" w:cs="Calibri"/>
                <w:color w:val="000000" w:themeColor="text1"/>
                <w:sz w:val="26"/>
                <w:szCs w:val="26"/>
              </w:rPr>
              <w:t>KASU Journal of Mathematical Sciences</w:t>
            </w:r>
          </w:p>
        </w:tc>
      </w:tr>
      <w:tr w:rsidR="00020A8B" w:rsidRPr="00570D25" w:rsidTr="0091590F">
        <w:trPr>
          <w:trHeight w:val="81"/>
        </w:trPr>
        <w:tc>
          <w:tcPr>
            <w:tcW w:w="9360" w:type="dxa"/>
            <w:tcBorders>
              <w:top w:val="nil"/>
              <w:left w:val="single" w:sz="4" w:space="0" w:color="2E74B5" w:themeColor="accent1" w:themeShade="BF"/>
              <w:bottom w:val="single" w:sz="4" w:space="0" w:color="2E74B5" w:themeColor="accent1" w:themeShade="BF"/>
              <w:right w:val="single" w:sz="4" w:space="0" w:color="2E74B5" w:themeColor="accent1" w:themeShade="BF"/>
            </w:tcBorders>
            <w:shd w:val="clear" w:color="auto" w:fill="0070C0"/>
            <w:vAlign w:val="center"/>
          </w:tcPr>
          <w:p w:rsidR="00020A8B" w:rsidRPr="00570D25" w:rsidRDefault="00020A8B" w:rsidP="005B3326">
            <w:pPr>
              <w:pStyle w:val="NoSpacing"/>
              <w:jc w:val="center"/>
              <w:rPr>
                <w:rFonts w:ascii="Lucida Fax" w:hAnsi="Lucida Fax" w:cstheme="minorHAnsi"/>
                <w:b/>
                <w:caps/>
                <w:color w:val="FFFFFF" w:themeColor="background1"/>
                <w:sz w:val="26"/>
                <w:szCs w:val="26"/>
              </w:rPr>
            </w:pPr>
          </w:p>
        </w:tc>
      </w:tr>
    </w:tbl>
    <w:p w:rsidR="00020A8B" w:rsidRDefault="00020A8B" w:rsidP="00EA6455">
      <w:pPr>
        <w:autoSpaceDE w:val="0"/>
        <w:autoSpaceDN w:val="0"/>
        <w:adjustRightInd w:val="0"/>
        <w:spacing w:after="0" w:line="240" w:lineRule="auto"/>
        <w:jc w:val="center"/>
        <w:rPr>
          <w:rFonts w:ascii="Times New Roman" w:hAnsi="Times New Roman" w:cs="Times New Roman"/>
          <w:sz w:val="34"/>
          <w:szCs w:val="34"/>
        </w:rPr>
      </w:pPr>
    </w:p>
    <w:p w:rsidR="001D1D91" w:rsidRPr="005E3001" w:rsidRDefault="00E75EC3" w:rsidP="001D1D91">
      <w:pPr>
        <w:tabs>
          <w:tab w:val="left" w:pos="990"/>
        </w:tabs>
        <w:spacing w:line="240" w:lineRule="auto"/>
        <w:jc w:val="center"/>
        <w:rPr>
          <w:rFonts w:ascii="Times New Roman" w:hAnsi="Times New Roman" w:cs="Times New Roman"/>
          <w:b/>
          <w:sz w:val="32"/>
          <w:szCs w:val="32"/>
        </w:rPr>
      </w:pPr>
      <w:r w:rsidRPr="005E3001">
        <w:rPr>
          <w:rFonts w:ascii="Times New Roman" w:hAnsi="Times New Roman" w:cs="Times New Roman"/>
          <w:b/>
          <w:sz w:val="32"/>
          <w:szCs w:val="32"/>
        </w:rPr>
        <w:t xml:space="preserve">A Multi-Period Mixed Integer Programming (MIP) Model for </w:t>
      </w:r>
      <w:r w:rsidR="003E4F1D" w:rsidRPr="005E3001">
        <w:rPr>
          <w:rFonts w:ascii="Times New Roman" w:hAnsi="Times New Roman" w:cs="Times New Roman"/>
          <w:b/>
          <w:sz w:val="32"/>
          <w:szCs w:val="32"/>
        </w:rPr>
        <w:t>a</w:t>
      </w:r>
      <w:r w:rsidRPr="005E3001">
        <w:rPr>
          <w:rFonts w:ascii="Times New Roman" w:hAnsi="Times New Roman" w:cs="Times New Roman"/>
          <w:b/>
          <w:sz w:val="32"/>
          <w:szCs w:val="32"/>
        </w:rPr>
        <w:t xml:space="preserve"> Metropolis Water Distribution</w:t>
      </w:r>
    </w:p>
    <w:p w:rsidR="001D1D91" w:rsidRPr="005E3001" w:rsidRDefault="001D1D91" w:rsidP="003E4F1D">
      <w:pPr>
        <w:pStyle w:val="NoSpacing"/>
        <w:jc w:val="center"/>
        <w:rPr>
          <w:rFonts w:ascii="Times New Roman" w:hAnsi="Times New Roman" w:cs="Times New Roman"/>
          <w:b/>
          <w:sz w:val="24"/>
          <w:szCs w:val="24"/>
        </w:rPr>
      </w:pPr>
      <w:r w:rsidRPr="005E3001">
        <w:rPr>
          <w:rFonts w:ascii="Times New Roman" w:hAnsi="Times New Roman" w:cs="Times New Roman"/>
          <w:b/>
          <w:sz w:val="24"/>
          <w:szCs w:val="24"/>
          <w:vertAlign w:val="superscript"/>
        </w:rPr>
        <w:t>1</w:t>
      </w:r>
      <w:r w:rsidR="00FB610C" w:rsidRPr="005E3001">
        <w:rPr>
          <w:rFonts w:ascii="Times New Roman" w:hAnsi="Times New Roman" w:cs="Times New Roman"/>
          <w:b/>
          <w:sz w:val="24"/>
          <w:szCs w:val="24"/>
        </w:rPr>
        <w:t>Abdullahi</w:t>
      </w:r>
      <w:r w:rsidRPr="005E3001">
        <w:rPr>
          <w:rFonts w:ascii="Times New Roman" w:hAnsi="Times New Roman" w:cs="Times New Roman"/>
          <w:b/>
          <w:sz w:val="24"/>
          <w:szCs w:val="24"/>
        </w:rPr>
        <w:t xml:space="preserve"> N., </w:t>
      </w:r>
      <w:r w:rsidRPr="005E3001">
        <w:rPr>
          <w:rFonts w:ascii="Times New Roman" w:hAnsi="Times New Roman" w:cs="Times New Roman"/>
          <w:b/>
          <w:sz w:val="24"/>
          <w:szCs w:val="24"/>
          <w:vertAlign w:val="superscript"/>
        </w:rPr>
        <w:t>2</w:t>
      </w:r>
      <w:r w:rsidR="00D123B4" w:rsidRPr="005E3001">
        <w:rPr>
          <w:rFonts w:ascii="Times New Roman" w:hAnsi="Times New Roman" w:cs="Times New Roman"/>
          <w:b/>
          <w:sz w:val="24"/>
          <w:szCs w:val="24"/>
        </w:rPr>
        <w:t>Awwalu</w:t>
      </w:r>
      <w:r w:rsidRPr="005E3001">
        <w:rPr>
          <w:rFonts w:ascii="Times New Roman" w:hAnsi="Times New Roman" w:cs="Times New Roman"/>
          <w:b/>
          <w:sz w:val="24"/>
          <w:szCs w:val="24"/>
        </w:rPr>
        <w:t xml:space="preserve"> H.B., </w:t>
      </w:r>
      <w:r w:rsidRPr="005E3001">
        <w:rPr>
          <w:rFonts w:ascii="Times New Roman" w:hAnsi="Times New Roman" w:cs="Times New Roman"/>
          <w:b/>
          <w:sz w:val="24"/>
          <w:szCs w:val="24"/>
          <w:vertAlign w:val="superscript"/>
        </w:rPr>
        <w:t>3</w:t>
      </w:r>
      <w:r w:rsidR="00D123B4" w:rsidRPr="005E3001">
        <w:rPr>
          <w:rFonts w:ascii="Times New Roman" w:hAnsi="Times New Roman" w:cs="Times New Roman"/>
          <w:b/>
          <w:sz w:val="24"/>
          <w:szCs w:val="24"/>
        </w:rPr>
        <w:t>Dari</w:t>
      </w:r>
      <w:r w:rsidRPr="005E3001">
        <w:rPr>
          <w:rFonts w:ascii="Times New Roman" w:hAnsi="Times New Roman" w:cs="Times New Roman"/>
          <w:b/>
          <w:sz w:val="24"/>
          <w:szCs w:val="24"/>
        </w:rPr>
        <w:t xml:space="preserve"> S., </w:t>
      </w:r>
      <w:r w:rsidRPr="005E3001">
        <w:rPr>
          <w:rFonts w:ascii="Times New Roman" w:hAnsi="Times New Roman" w:cs="Times New Roman"/>
          <w:b/>
          <w:sz w:val="24"/>
          <w:szCs w:val="24"/>
          <w:vertAlign w:val="superscript"/>
        </w:rPr>
        <w:t>4</w:t>
      </w:r>
      <w:r w:rsidR="003E4F1D" w:rsidRPr="005E3001">
        <w:rPr>
          <w:rFonts w:ascii="Times New Roman" w:eastAsiaTheme="minorEastAsia" w:hAnsi="Times New Roman" w:cs="Times New Roman"/>
          <w:b/>
          <w:sz w:val="24"/>
          <w:szCs w:val="24"/>
        </w:rPr>
        <w:t>Yakubu M. I.</w:t>
      </w:r>
      <w:r w:rsidRPr="005E3001">
        <w:rPr>
          <w:rFonts w:ascii="Times New Roman" w:hAnsi="Times New Roman" w:cs="Times New Roman"/>
          <w:b/>
          <w:sz w:val="24"/>
          <w:szCs w:val="24"/>
        </w:rPr>
        <w:t xml:space="preserve"> and </w:t>
      </w:r>
      <w:r w:rsidRPr="005E3001">
        <w:rPr>
          <w:rFonts w:ascii="Times New Roman" w:hAnsi="Times New Roman" w:cs="Times New Roman"/>
          <w:b/>
          <w:sz w:val="24"/>
          <w:szCs w:val="24"/>
          <w:vertAlign w:val="superscript"/>
        </w:rPr>
        <w:t>5</w:t>
      </w:r>
      <w:r w:rsidR="003E4F1D" w:rsidRPr="005E3001">
        <w:rPr>
          <w:rFonts w:ascii="Times New Roman" w:eastAsiaTheme="minorEastAsia" w:hAnsi="Times New Roman" w:cs="Times New Roman"/>
          <w:b/>
          <w:sz w:val="24"/>
          <w:szCs w:val="24"/>
        </w:rPr>
        <w:t>Tahir U.</w:t>
      </w:r>
    </w:p>
    <w:p w:rsidR="001D1D91" w:rsidRPr="005E3001" w:rsidRDefault="001D1D91" w:rsidP="003E4F1D">
      <w:pPr>
        <w:pStyle w:val="NoSpacing"/>
        <w:jc w:val="center"/>
        <w:rPr>
          <w:rFonts w:ascii="Times New Roman" w:hAnsi="Times New Roman" w:cs="Times New Roman"/>
        </w:rPr>
      </w:pPr>
    </w:p>
    <w:p w:rsidR="001D1D91" w:rsidRPr="00645A5B" w:rsidRDefault="00D123B4"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vertAlign w:val="superscript"/>
        </w:rPr>
        <w:t>1</w:t>
      </w:r>
      <w:r w:rsidR="001D1D91" w:rsidRPr="00645A5B">
        <w:rPr>
          <w:rFonts w:ascii="Times New Roman" w:hAnsi="Times New Roman" w:cs="Times New Roman"/>
          <w:sz w:val="20"/>
          <w:szCs w:val="20"/>
        </w:rPr>
        <w:t>Department of Mathematics, Nigerian Defence Academy, NDA Kaduna</w:t>
      </w:r>
    </w:p>
    <w:p w:rsidR="001D1D91" w:rsidRPr="00645A5B" w:rsidRDefault="00AA2533" w:rsidP="00D123B4">
      <w:pPr>
        <w:pStyle w:val="NoSpacing"/>
        <w:jc w:val="center"/>
        <w:rPr>
          <w:rFonts w:ascii="Times New Roman" w:hAnsi="Times New Roman" w:cs="Times New Roman"/>
          <w:sz w:val="20"/>
          <w:szCs w:val="20"/>
        </w:rPr>
      </w:pPr>
      <w:hyperlink r:id="rId8" w:history="1">
        <w:r w:rsidR="001D1D91" w:rsidRPr="00645A5B">
          <w:rPr>
            <w:rStyle w:val="Hyperlink"/>
            <w:rFonts w:ascii="Times New Roman" w:hAnsi="Times New Roman" w:cs="Times New Roman"/>
            <w:sz w:val="20"/>
            <w:szCs w:val="20"/>
          </w:rPr>
          <w:t>nabdullahi@nda.edu.ng</w:t>
        </w:r>
      </w:hyperlink>
      <w:r w:rsidR="001D1D91" w:rsidRPr="00645A5B">
        <w:rPr>
          <w:rFonts w:ascii="Times New Roman" w:hAnsi="Times New Roman" w:cs="Times New Roman"/>
          <w:sz w:val="20"/>
          <w:szCs w:val="20"/>
        </w:rPr>
        <w:t xml:space="preserve"> +2348035587641</w:t>
      </w:r>
    </w:p>
    <w:p w:rsidR="001D1D91" w:rsidRPr="00645A5B" w:rsidRDefault="00C6705F"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vertAlign w:val="superscript"/>
        </w:rPr>
        <w:t>2</w:t>
      </w:r>
      <w:r w:rsidR="001D1D91" w:rsidRPr="00645A5B">
        <w:rPr>
          <w:rFonts w:ascii="Times New Roman" w:hAnsi="Times New Roman" w:cs="Times New Roman"/>
          <w:sz w:val="20"/>
          <w:szCs w:val="20"/>
        </w:rPr>
        <w:t>Department of Mathematics and Statistics, Hussaini Adamu Federal Polytechnic Kazaure</w:t>
      </w:r>
    </w:p>
    <w:p w:rsidR="001D1D91" w:rsidRPr="00645A5B" w:rsidRDefault="001D1D91"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rPr>
        <w:t>iyamibbg@gmail.com</w:t>
      </w:r>
    </w:p>
    <w:p w:rsidR="001D1D91" w:rsidRPr="00645A5B" w:rsidRDefault="00C6705F"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vertAlign w:val="superscript"/>
        </w:rPr>
        <w:t>3</w:t>
      </w:r>
      <w:r w:rsidR="001D1D91" w:rsidRPr="00645A5B">
        <w:rPr>
          <w:rFonts w:ascii="Times New Roman" w:hAnsi="Times New Roman" w:cs="Times New Roman"/>
          <w:sz w:val="20"/>
          <w:szCs w:val="20"/>
        </w:rPr>
        <w:t>Department of Mathematical Sciences, Kaduna State University</w:t>
      </w:r>
    </w:p>
    <w:p w:rsidR="001D1D91" w:rsidRPr="00645A5B" w:rsidRDefault="00AA2533" w:rsidP="00D123B4">
      <w:pPr>
        <w:pStyle w:val="NoSpacing"/>
        <w:jc w:val="center"/>
        <w:rPr>
          <w:rFonts w:ascii="Times New Roman" w:hAnsi="Times New Roman" w:cs="Times New Roman"/>
          <w:sz w:val="20"/>
          <w:szCs w:val="20"/>
        </w:rPr>
      </w:pPr>
      <w:hyperlink r:id="rId9" w:history="1">
        <w:r w:rsidR="001D1D91" w:rsidRPr="00645A5B">
          <w:rPr>
            <w:rStyle w:val="Hyperlink"/>
            <w:rFonts w:ascii="Times New Roman" w:hAnsi="Times New Roman" w:cs="Times New Roman"/>
            <w:sz w:val="20"/>
            <w:szCs w:val="20"/>
          </w:rPr>
          <w:t>sanisdari@yahoo.com</w:t>
        </w:r>
      </w:hyperlink>
    </w:p>
    <w:p w:rsidR="001D1D91" w:rsidRPr="00645A5B" w:rsidRDefault="00C6705F"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vertAlign w:val="superscript"/>
        </w:rPr>
        <w:t>4</w:t>
      </w:r>
      <w:r w:rsidR="001D1D91" w:rsidRPr="00645A5B">
        <w:rPr>
          <w:rFonts w:ascii="Times New Roman" w:hAnsi="Times New Roman" w:cs="Times New Roman"/>
          <w:sz w:val="20"/>
          <w:szCs w:val="20"/>
        </w:rPr>
        <w:t>Department of Mathematics, A. B. U. Zaria</w:t>
      </w:r>
    </w:p>
    <w:p w:rsidR="001D1D91" w:rsidRPr="00645A5B" w:rsidRDefault="00AA2533" w:rsidP="00D123B4">
      <w:pPr>
        <w:pStyle w:val="NoSpacing"/>
        <w:jc w:val="center"/>
        <w:rPr>
          <w:rFonts w:ascii="Times New Roman" w:hAnsi="Times New Roman" w:cs="Times New Roman"/>
          <w:sz w:val="20"/>
          <w:szCs w:val="20"/>
        </w:rPr>
      </w:pPr>
      <w:hyperlink r:id="rId10" w:history="1">
        <w:r w:rsidR="001D1D91" w:rsidRPr="00645A5B">
          <w:rPr>
            <w:rStyle w:val="Hyperlink"/>
            <w:rFonts w:ascii="Times New Roman" w:hAnsi="Times New Roman" w:cs="Times New Roman"/>
            <w:sz w:val="20"/>
            <w:szCs w:val="20"/>
          </w:rPr>
          <w:t>ymariyat@yahoo.com</w:t>
        </w:r>
      </w:hyperlink>
    </w:p>
    <w:p w:rsidR="001D1D91" w:rsidRPr="00645A5B" w:rsidRDefault="00C6705F" w:rsidP="00D123B4">
      <w:pPr>
        <w:pStyle w:val="NoSpacing"/>
        <w:jc w:val="center"/>
        <w:rPr>
          <w:rFonts w:ascii="Times New Roman" w:hAnsi="Times New Roman" w:cs="Times New Roman"/>
          <w:sz w:val="20"/>
          <w:szCs w:val="20"/>
        </w:rPr>
      </w:pPr>
      <w:r w:rsidRPr="00645A5B">
        <w:rPr>
          <w:rFonts w:ascii="Times New Roman" w:hAnsi="Times New Roman" w:cs="Times New Roman"/>
          <w:sz w:val="20"/>
          <w:szCs w:val="20"/>
          <w:vertAlign w:val="superscript"/>
        </w:rPr>
        <w:t>5</w:t>
      </w:r>
      <w:r w:rsidR="001D1D91" w:rsidRPr="00645A5B">
        <w:rPr>
          <w:rFonts w:ascii="Times New Roman" w:hAnsi="Times New Roman" w:cs="Times New Roman"/>
          <w:sz w:val="20"/>
          <w:szCs w:val="20"/>
        </w:rPr>
        <w:t>Department of Mathematical Sciences, Kaduna State University</w:t>
      </w:r>
    </w:p>
    <w:p w:rsidR="001D1D91" w:rsidRPr="005E3001" w:rsidRDefault="00AA2533" w:rsidP="00D123B4">
      <w:pPr>
        <w:pStyle w:val="NoSpacing"/>
        <w:jc w:val="center"/>
        <w:rPr>
          <w:rFonts w:ascii="Times New Roman" w:hAnsi="Times New Roman" w:cs="Times New Roman"/>
        </w:rPr>
      </w:pPr>
      <w:hyperlink r:id="rId11" w:history="1">
        <w:r w:rsidR="001D1D91" w:rsidRPr="00645A5B">
          <w:rPr>
            <w:rStyle w:val="Hyperlink"/>
            <w:rFonts w:ascii="Times New Roman" w:hAnsi="Times New Roman" w:cs="Times New Roman"/>
            <w:sz w:val="20"/>
            <w:szCs w:val="20"/>
          </w:rPr>
          <w:t>usmanmath309@yahoo.com</w:t>
        </w:r>
      </w:hyperlink>
    </w:p>
    <w:p w:rsidR="001D1D91" w:rsidRPr="005E3001" w:rsidRDefault="001D1D91" w:rsidP="003E4F1D">
      <w:pPr>
        <w:pStyle w:val="NoSpacing"/>
        <w:jc w:val="center"/>
        <w:rPr>
          <w:rFonts w:ascii="Times New Roman" w:hAnsi="Times New Roman" w:cs="Times New Roman"/>
          <w:b/>
        </w:rPr>
      </w:pPr>
    </w:p>
    <w:p w:rsidR="001D1D91" w:rsidRPr="005E3001" w:rsidRDefault="001D1D91" w:rsidP="001D1D91">
      <w:pPr>
        <w:tabs>
          <w:tab w:val="left" w:pos="3080"/>
          <w:tab w:val="center" w:pos="5130"/>
        </w:tabs>
        <w:spacing w:after="0" w:line="240" w:lineRule="auto"/>
        <w:jc w:val="center"/>
        <w:rPr>
          <w:rFonts w:ascii="Times New Roman" w:hAnsi="Times New Roman" w:cs="Times New Roman"/>
          <w:sz w:val="24"/>
          <w:szCs w:val="24"/>
          <w:u w:val="single"/>
        </w:rPr>
      </w:pPr>
    </w:p>
    <w:p w:rsidR="00B97F35" w:rsidRPr="00645A5B" w:rsidRDefault="00B97F35" w:rsidP="00B97F35">
      <w:pPr>
        <w:pStyle w:val="NoSpacing"/>
        <w:jc w:val="both"/>
        <w:rPr>
          <w:rFonts w:ascii="Times New Roman" w:hAnsi="Times New Roman" w:cs="Times New Roman"/>
          <w:b/>
          <w:sz w:val="24"/>
          <w:szCs w:val="24"/>
        </w:rPr>
      </w:pPr>
      <w:r w:rsidRPr="00645A5B">
        <w:rPr>
          <w:rFonts w:ascii="Times New Roman" w:hAnsi="Times New Roman" w:cs="Times New Roman"/>
          <w:b/>
          <w:sz w:val="24"/>
          <w:szCs w:val="24"/>
        </w:rPr>
        <w:t>Abstract</w:t>
      </w:r>
    </w:p>
    <w:p w:rsidR="001D1D91" w:rsidRPr="005E3001" w:rsidRDefault="001D1D91" w:rsidP="00B97F35">
      <w:pPr>
        <w:pStyle w:val="NoSpacing"/>
        <w:jc w:val="both"/>
        <w:rPr>
          <w:rFonts w:ascii="Times New Roman" w:hAnsi="Times New Roman" w:cs="Times New Roman"/>
        </w:rPr>
      </w:pPr>
      <w:r w:rsidRPr="005E3001">
        <w:rPr>
          <w:rFonts w:ascii="Times New Roman" w:hAnsi="Times New Roman" w:cs="Times New Roman"/>
        </w:rPr>
        <w:t>Water production and distribution are expensive economic activities that affect the quality of life and the health of people in cities throughout the world. To facilitate smooth distribution of water through aqueducts and pipes in a growing and expanding city from production plants to service reservoirs, then to customers’ zones (localities), the metropolis is divided into pressure zones that receive water concurrently. In this paper, a mixed integer programming formulation of water distribution, as multi-period (dynamic), two-echelon, and single-source, was analyzed as capacitated facility location problem by locating service reservoirs and assigning them to customers’ zones. An optimum water schedule at minimum cost is obtained. The optimal solution suggested a total amount of ₦838,616,335, in respect of annual maintenance and pumping cost of water distribution of the board. This gives a saving of  ₦117,058284 which is about 12.25% of improvement over the status quo.</w:t>
      </w:r>
    </w:p>
    <w:p w:rsidR="001D1D91" w:rsidRPr="005E3001" w:rsidRDefault="001D1D91" w:rsidP="001D1D91">
      <w:pPr>
        <w:spacing w:line="240" w:lineRule="auto"/>
        <w:rPr>
          <w:rFonts w:ascii="Times New Roman" w:hAnsi="Times New Roman" w:cs="Times New Roman"/>
          <w:b/>
        </w:rPr>
      </w:pPr>
    </w:p>
    <w:p w:rsidR="001D1D91" w:rsidRPr="005E3001" w:rsidRDefault="001D1D91" w:rsidP="001D1D91">
      <w:pPr>
        <w:spacing w:line="240" w:lineRule="auto"/>
        <w:rPr>
          <w:rFonts w:ascii="Times New Roman" w:hAnsi="Times New Roman" w:cs="Times New Roman"/>
        </w:rPr>
      </w:pPr>
      <w:r w:rsidRPr="005E3001">
        <w:rPr>
          <w:rFonts w:ascii="Times New Roman" w:hAnsi="Times New Roman" w:cs="Times New Roman"/>
          <w:b/>
        </w:rPr>
        <w:t xml:space="preserve">Keywords: </w:t>
      </w:r>
      <w:r w:rsidRPr="005E3001">
        <w:rPr>
          <w:rFonts w:ascii="Times New Roman" w:hAnsi="Times New Roman" w:cs="Times New Roman"/>
        </w:rPr>
        <w:t>Mixed integer programming, facilities, Water, distributions, AMPL</w:t>
      </w:r>
    </w:p>
    <w:p w:rsidR="001D1D91" w:rsidRPr="00A9033C" w:rsidRDefault="005B3326" w:rsidP="00A9033C">
      <w:pPr>
        <w:jc w:val="both"/>
        <w:rPr>
          <w:rFonts w:ascii="Times New Roman" w:hAnsi="Times New Roman" w:cs="Times New Roman"/>
          <w:b/>
          <w:sz w:val="24"/>
          <w:szCs w:val="24"/>
        </w:rPr>
      </w:pPr>
      <w:r w:rsidRPr="00A9033C">
        <w:rPr>
          <w:rFonts w:ascii="Times New Roman" w:hAnsi="Times New Roman" w:cs="Times New Roman"/>
          <w:b/>
          <w:sz w:val="24"/>
          <w:szCs w:val="24"/>
        </w:rPr>
        <w:t xml:space="preserve">1. </w:t>
      </w:r>
      <w:r w:rsidR="001D1D91" w:rsidRPr="00A9033C">
        <w:rPr>
          <w:rFonts w:ascii="Times New Roman" w:hAnsi="Times New Roman" w:cs="Times New Roman"/>
          <w:b/>
          <w:sz w:val="24"/>
          <w:szCs w:val="24"/>
        </w:rPr>
        <w:t>Introduction</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Kaduna town and environs is situated at 10.52</w:t>
      </w:r>
      <w:r w:rsidRPr="00A9033C">
        <w:rPr>
          <w:rFonts w:ascii="Times New Roman" w:hAnsi="Times New Roman" w:cs="Times New Roman"/>
          <w:sz w:val="24"/>
          <w:szCs w:val="24"/>
          <w:vertAlign w:val="superscript"/>
        </w:rPr>
        <w:t>0</w:t>
      </w:r>
      <w:r w:rsidRPr="00A9033C">
        <w:rPr>
          <w:rFonts w:ascii="Times New Roman" w:hAnsi="Times New Roman" w:cs="Times New Roman"/>
          <w:sz w:val="24"/>
          <w:szCs w:val="24"/>
        </w:rPr>
        <w:t xml:space="preserve"> North latitude, 7.44</w:t>
      </w:r>
      <w:r w:rsidRPr="00A9033C">
        <w:rPr>
          <w:rFonts w:ascii="Times New Roman" w:hAnsi="Times New Roman" w:cs="Times New Roman"/>
          <w:sz w:val="24"/>
          <w:szCs w:val="24"/>
          <w:vertAlign w:val="superscript"/>
        </w:rPr>
        <w:t>0</w:t>
      </w:r>
      <w:r w:rsidRPr="00A9033C">
        <w:rPr>
          <w:rFonts w:ascii="Times New Roman" w:hAnsi="Times New Roman" w:cs="Times New Roman"/>
          <w:sz w:val="24"/>
          <w:szCs w:val="24"/>
        </w:rPr>
        <w:t xml:space="preserve"> East longitude and 614 meters elevation above sea level (Figure 1). The town has a combined projected population of about 1,688,490 and 1,941,323 for year 2010 and year 2015 respectively KSWB (2006).</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This paper deals with a multi-period two echelon single-commodity capacitated facility location problem. The objective is to minimize the maintenance and pumping costs during the planning horizon, defined as the net total expenditure on energy consumptions, rehabilitations and maintenance of pipe network, service vehicles, personnel costs and so on. The planning horizon consists of a set of time periods, T. At the beginning of the first time period there exists a set of locations for the plants </w:t>
      </w:r>
      <m:oMath>
        <m:r>
          <w:rPr>
            <w:rFonts w:ascii="Cambria Math" w:hAnsi="Cambria Math" w:cs="Times New Roman"/>
            <w:sz w:val="24"/>
            <w:szCs w:val="24"/>
          </w:rPr>
          <m:t>P</m:t>
        </m:r>
      </m:oMath>
      <w:r w:rsidRPr="00A9033C">
        <w:rPr>
          <w:rFonts w:ascii="Times New Roman" w:hAnsi="Times New Roman" w:cs="Times New Roman"/>
          <w:sz w:val="24"/>
          <w:szCs w:val="24"/>
        </w:rPr>
        <w:t xml:space="preserve">, and service reservoirs, </w:t>
      </w:r>
      <m:oMath>
        <m:r>
          <w:rPr>
            <w:rFonts w:ascii="Cambria Math" w:hAnsi="Cambria Math" w:cs="Times New Roman"/>
            <w:sz w:val="24"/>
            <w:szCs w:val="24"/>
          </w:rPr>
          <m:t>R</m:t>
        </m:r>
      </m:oMath>
      <w:r w:rsidRPr="00A9033C">
        <w:rPr>
          <w:rFonts w:ascii="Times New Roman" w:hAnsi="Times New Roman" w:cs="Times New Roman"/>
          <w:sz w:val="24"/>
          <w:szCs w:val="24"/>
        </w:rPr>
        <w:t>.</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Water is being produced (on daily basis) at three operational water </w:t>
      </w:r>
      <w:r w:rsidRPr="00A9033C">
        <w:rPr>
          <w:rFonts w:ascii="Times New Roman" w:hAnsi="Times New Roman" w:cs="Times New Roman"/>
          <w:sz w:val="24"/>
          <w:szCs w:val="24"/>
        </w:rPr>
        <w:lastRenderedPageBreak/>
        <w:t>treatment plants, called (</w:t>
      </w:r>
      <w:r w:rsidRPr="00A9033C">
        <w:rPr>
          <w:rFonts w:ascii="Times New Roman" w:hAnsi="Times New Roman" w:cs="Times New Roman"/>
          <w:i/>
          <w:sz w:val="24"/>
          <w:szCs w:val="24"/>
        </w:rPr>
        <w:t>major facilities</w:t>
      </w:r>
      <w:r w:rsidRPr="00A9033C">
        <w:rPr>
          <w:rFonts w:ascii="Times New Roman" w:hAnsi="Times New Roman" w:cs="Times New Roman"/>
          <w:sz w:val="24"/>
          <w:szCs w:val="24"/>
        </w:rPr>
        <w:t>) with known designed capacities that satisfy the water need of the populace within the metropolis. The major facilities are: (</w:t>
      </w:r>
      <w:r w:rsidRPr="00A9033C">
        <w:rPr>
          <w:rFonts w:ascii="Times New Roman" w:hAnsi="Times New Roman" w:cs="Times New Roman"/>
          <w:b/>
          <w:sz w:val="24"/>
          <w:szCs w:val="24"/>
        </w:rPr>
        <w:t>1</w:t>
      </w:r>
      <w:r w:rsidRPr="00A9033C">
        <w:rPr>
          <w:rFonts w:ascii="Times New Roman" w:hAnsi="Times New Roman" w:cs="Times New Roman"/>
          <w:sz w:val="24"/>
          <w:szCs w:val="24"/>
        </w:rPr>
        <w:t xml:space="preserve">). Kaduna North Old Water Works (KN-OWW), commissioned in 1971, denoted by </w:t>
      </w:r>
      <w:r w:rsidRPr="00A9033C">
        <w:rPr>
          <w:rFonts w:ascii="Times New Roman" w:hAnsi="Times New Roman" w:cs="Times New Roman"/>
          <w:b/>
          <w:i/>
          <w:sz w:val="24"/>
          <w:szCs w:val="24"/>
        </w:rPr>
        <w:t>P</w:t>
      </w:r>
      <w:r w:rsidRPr="00A9033C">
        <w:rPr>
          <w:rFonts w:ascii="Times New Roman" w:hAnsi="Times New Roman" w:cs="Times New Roman"/>
          <w:b/>
          <w:i/>
          <w:sz w:val="24"/>
          <w:szCs w:val="24"/>
          <w:vertAlign w:val="subscript"/>
        </w:rPr>
        <w:t>1</w:t>
      </w:r>
      <w:r w:rsidRPr="00A9033C">
        <w:rPr>
          <w:rFonts w:ascii="Times New Roman" w:hAnsi="Times New Roman" w:cs="Times New Roman"/>
          <w:sz w:val="24"/>
          <w:szCs w:val="24"/>
        </w:rPr>
        <w:t xml:space="preserve"> located at Malali with original designed capacity 90,000,000 liters per day equivalent to </w:t>
      </w:r>
      <w:r w:rsidRPr="00A9033C">
        <w:rPr>
          <w:rFonts w:ascii="Times New Roman" w:hAnsi="Times New Roman" w:cs="Times New Roman"/>
          <w:b/>
          <w:sz w:val="24"/>
          <w:szCs w:val="24"/>
        </w:rPr>
        <w:t>90,000m</w:t>
      </w:r>
      <w:r w:rsidRPr="00A9033C">
        <w:rPr>
          <w:rFonts w:ascii="Times New Roman" w:hAnsi="Times New Roman" w:cs="Times New Roman"/>
          <w:b/>
          <w:sz w:val="24"/>
          <w:szCs w:val="24"/>
          <w:vertAlign w:val="superscript"/>
        </w:rPr>
        <w:t>3</w:t>
      </w:r>
      <w:r w:rsidRPr="00A9033C">
        <w:rPr>
          <w:rFonts w:ascii="Times New Roman" w:hAnsi="Times New Roman" w:cs="Times New Roman"/>
          <w:b/>
          <w:sz w:val="24"/>
          <w:szCs w:val="24"/>
        </w:rPr>
        <w:t>/day</w:t>
      </w:r>
      <w:r w:rsidRPr="00A9033C">
        <w:rPr>
          <w:rFonts w:ascii="Times New Roman" w:hAnsi="Times New Roman" w:cs="Times New Roman"/>
          <w:sz w:val="24"/>
          <w:szCs w:val="24"/>
        </w:rPr>
        <w:t>.  (</w:t>
      </w:r>
      <w:r w:rsidRPr="00A9033C">
        <w:rPr>
          <w:rFonts w:ascii="Times New Roman" w:hAnsi="Times New Roman" w:cs="Times New Roman"/>
          <w:b/>
          <w:sz w:val="24"/>
          <w:szCs w:val="24"/>
        </w:rPr>
        <w:t>2</w:t>
      </w:r>
      <w:r w:rsidRPr="00A9033C">
        <w:rPr>
          <w:rFonts w:ascii="Times New Roman" w:hAnsi="Times New Roman" w:cs="Times New Roman"/>
          <w:sz w:val="24"/>
          <w:szCs w:val="24"/>
        </w:rPr>
        <w:t xml:space="preserve">). Kaduna North New Water Works (KN-WW), commissioned in 1987, denoted by </w:t>
      </w:r>
      <w:r w:rsidRPr="00A9033C">
        <w:rPr>
          <w:rFonts w:ascii="Times New Roman" w:hAnsi="Times New Roman" w:cs="Times New Roman"/>
          <w:b/>
          <w:i/>
          <w:sz w:val="24"/>
          <w:szCs w:val="24"/>
        </w:rPr>
        <w:t>P</w:t>
      </w:r>
      <w:r w:rsidRPr="00A9033C">
        <w:rPr>
          <w:rFonts w:ascii="Times New Roman" w:hAnsi="Times New Roman" w:cs="Times New Roman"/>
          <w:b/>
          <w:i/>
          <w:sz w:val="24"/>
          <w:szCs w:val="24"/>
          <w:vertAlign w:val="subscript"/>
        </w:rPr>
        <w:t>2</w:t>
      </w:r>
      <w:r w:rsidRPr="00A9033C">
        <w:rPr>
          <w:rFonts w:ascii="Times New Roman" w:hAnsi="Times New Roman" w:cs="Times New Roman"/>
          <w:sz w:val="24"/>
          <w:szCs w:val="24"/>
        </w:rPr>
        <w:t xml:space="preserve"> located also at Malali, with original designed capacity of 150 mld, equivalent to </w:t>
      </w:r>
      <w:r w:rsidRPr="00A9033C">
        <w:rPr>
          <w:rFonts w:ascii="Times New Roman" w:hAnsi="Times New Roman" w:cs="Times New Roman"/>
          <w:b/>
          <w:sz w:val="24"/>
          <w:szCs w:val="24"/>
        </w:rPr>
        <w:t>150,000m</w:t>
      </w:r>
      <w:r w:rsidRPr="00A9033C">
        <w:rPr>
          <w:rFonts w:ascii="Times New Roman" w:hAnsi="Times New Roman" w:cs="Times New Roman"/>
          <w:b/>
          <w:sz w:val="24"/>
          <w:szCs w:val="24"/>
          <w:vertAlign w:val="superscript"/>
        </w:rPr>
        <w:t>3</w:t>
      </w:r>
      <w:r w:rsidRPr="00A9033C">
        <w:rPr>
          <w:rFonts w:ascii="Times New Roman" w:hAnsi="Times New Roman" w:cs="Times New Roman"/>
          <w:b/>
          <w:sz w:val="24"/>
          <w:szCs w:val="24"/>
        </w:rPr>
        <w:t>/day</w:t>
      </w:r>
      <w:r w:rsidRPr="00A9033C">
        <w:rPr>
          <w:rFonts w:ascii="Times New Roman" w:hAnsi="Times New Roman" w:cs="Times New Roman"/>
          <w:sz w:val="24"/>
          <w:szCs w:val="24"/>
        </w:rPr>
        <w:t>. (</w:t>
      </w:r>
      <w:r w:rsidRPr="00A9033C">
        <w:rPr>
          <w:rFonts w:ascii="Times New Roman" w:hAnsi="Times New Roman" w:cs="Times New Roman"/>
          <w:b/>
          <w:sz w:val="24"/>
          <w:szCs w:val="24"/>
        </w:rPr>
        <w:t>3</w:t>
      </w:r>
      <w:r w:rsidRPr="00A9033C">
        <w:rPr>
          <w:rFonts w:ascii="Times New Roman" w:hAnsi="Times New Roman" w:cs="Times New Roman"/>
          <w:sz w:val="24"/>
          <w:szCs w:val="24"/>
        </w:rPr>
        <w:t xml:space="preserve">). Kaduna South, Water Works (KS-WW), commissioned in 1927, denoted by </w:t>
      </w:r>
      <w:r w:rsidRPr="00A9033C">
        <w:rPr>
          <w:rFonts w:ascii="Times New Roman" w:hAnsi="Times New Roman" w:cs="Times New Roman"/>
          <w:b/>
          <w:i/>
          <w:sz w:val="24"/>
          <w:szCs w:val="24"/>
        </w:rPr>
        <w:t>P</w:t>
      </w:r>
      <w:r w:rsidRPr="00A9033C">
        <w:rPr>
          <w:rFonts w:ascii="Times New Roman" w:hAnsi="Times New Roman" w:cs="Times New Roman"/>
          <w:b/>
          <w:i/>
          <w:sz w:val="24"/>
          <w:szCs w:val="24"/>
          <w:vertAlign w:val="subscript"/>
        </w:rPr>
        <w:t>3</w:t>
      </w:r>
      <w:r w:rsidRPr="00A9033C">
        <w:rPr>
          <w:rFonts w:ascii="Times New Roman" w:hAnsi="Times New Roman" w:cs="Times New Roman"/>
          <w:sz w:val="24"/>
          <w:szCs w:val="24"/>
        </w:rPr>
        <w:t xml:space="preserve"> located at river Kaduna bank, near Railway station, with original designed capacity of 27mld, equivalent to </w:t>
      </w:r>
      <w:r w:rsidRPr="00A9033C">
        <w:rPr>
          <w:rFonts w:ascii="Times New Roman" w:hAnsi="Times New Roman" w:cs="Times New Roman"/>
          <w:b/>
          <w:sz w:val="24"/>
          <w:szCs w:val="24"/>
        </w:rPr>
        <w:t>27,000m</w:t>
      </w:r>
      <w:r w:rsidRPr="00A9033C">
        <w:rPr>
          <w:rFonts w:ascii="Times New Roman" w:hAnsi="Times New Roman" w:cs="Times New Roman"/>
          <w:b/>
          <w:sz w:val="24"/>
          <w:szCs w:val="24"/>
          <w:vertAlign w:val="superscript"/>
        </w:rPr>
        <w:t>3</w:t>
      </w:r>
      <w:r w:rsidRPr="00A9033C">
        <w:rPr>
          <w:rFonts w:ascii="Times New Roman" w:hAnsi="Times New Roman" w:cs="Times New Roman"/>
          <w:b/>
          <w:sz w:val="24"/>
          <w:szCs w:val="24"/>
        </w:rPr>
        <w:t>/day</w:t>
      </w:r>
      <w:r w:rsidRPr="00A9033C">
        <w:rPr>
          <w:rFonts w:ascii="Times New Roman" w:hAnsi="Times New Roman" w:cs="Times New Roman"/>
          <w:sz w:val="24"/>
          <w:szCs w:val="24"/>
        </w:rPr>
        <w:t xml:space="preserve">, KSWB (2006). These three major facilities have combined original designed capacities of </w:t>
      </w:r>
      <w:r w:rsidRPr="00A9033C">
        <w:rPr>
          <w:rFonts w:ascii="Times New Roman" w:hAnsi="Times New Roman" w:cs="Times New Roman"/>
          <w:b/>
          <w:sz w:val="24"/>
          <w:szCs w:val="24"/>
        </w:rPr>
        <w:t>267,000 m</w:t>
      </w:r>
      <w:r w:rsidRPr="00A9033C">
        <w:rPr>
          <w:rFonts w:ascii="Times New Roman" w:hAnsi="Times New Roman" w:cs="Times New Roman"/>
          <w:b/>
          <w:sz w:val="24"/>
          <w:szCs w:val="24"/>
          <w:vertAlign w:val="superscript"/>
        </w:rPr>
        <w:t>3</w:t>
      </w:r>
      <w:r w:rsidRPr="00A9033C">
        <w:rPr>
          <w:rFonts w:ascii="Times New Roman" w:hAnsi="Times New Roman" w:cs="Times New Roman"/>
          <w:b/>
          <w:sz w:val="24"/>
          <w:szCs w:val="24"/>
        </w:rPr>
        <w:t>/day</w:t>
      </w:r>
      <w:r w:rsidRPr="00A9033C">
        <w:rPr>
          <w:rFonts w:ascii="Times New Roman" w:hAnsi="Times New Roman" w:cs="Times New Roman"/>
          <w:sz w:val="24"/>
          <w:szCs w:val="24"/>
        </w:rPr>
        <w:t>.</w:t>
      </w:r>
      <w:r w:rsidRPr="00A9033C">
        <w:rPr>
          <w:rFonts w:ascii="Times New Roman" w:hAnsi="Times New Roman" w:cs="Times New Roman"/>
          <w:b/>
          <w:sz w:val="24"/>
          <w:szCs w:val="24"/>
        </w:rPr>
        <w:t xml:space="preserve"> </w:t>
      </w:r>
      <w:r w:rsidRPr="00A9033C">
        <w:rPr>
          <w:rFonts w:ascii="Times New Roman" w:hAnsi="Times New Roman" w:cs="Times New Roman"/>
          <w:sz w:val="24"/>
          <w:szCs w:val="24"/>
        </w:rPr>
        <w:t>The quantity of water, produced at these major facilities, is being pumped via eleven (11) service reservoirs, called (</w:t>
      </w:r>
      <w:r w:rsidRPr="00A9033C">
        <w:rPr>
          <w:rFonts w:ascii="Times New Roman" w:hAnsi="Times New Roman" w:cs="Times New Roman"/>
          <w:i/>
          <w:sz w:val="24"/>
          <w:szCs w:val="24"/>
        </w:rPr>
        <w:t>minor facilities</w:t>
      </w:r>
      <w:r w:rsidRPr="00A9033C">
        <w:rPr>
          <w:rFonts w:ascii="Times New Roman" w:hAnsi="Times New Roman" w:cs="Times New Roman"/>
          <w:sz w:val="24"/>
          <w:szCs w:val="24"/>
        </w:rPr>
        <w:t>) with different designed capacities, to forty seven (47) localities called (</w:t>
      </w:r>
      <w:r w:rsidRPr="00A9033C">
        <w:rPr>
          <w:rFonts w:ascii="Times New Roman" w:hAnsi="Times New Roman" w:cs="Times New Roman"/>
          <w:i/>
          <w:sz w:val="24"/>
          <w:szCs w:val="24"/>
        </w:rPr>
        <w:t>demand centers/zones</w:t>
      </w:r>
      <w:r w:rsidRPr="00A9033C">
        <w:rPr>
          <w:rFonts w:ascii="Times New Roman" w:hAnsi="Times New Roman" w:cs="Times New Roman"/>
          <w:sz w:val="24"/>
          <w:szCs w:val="24"/>
        </w:rPr>
        <w:t>), within the metropolis. The demand for water at each demand center is known priori. The supply levels at the major facilities are subject to production capacities per day, also the supply levels at the minor facilities are bounded by the projected water demand of the localities and the reservoirs capacities. The demand of water by all the demand centers/zones cannot be splinted i.e. each demand center/zone is served by one minor facility only (single sourcing).</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Now, the problem is to determine how to distribute the water between the open facilities (</w:t>
      </w:r>
      <w:r w:rsidRPr="00A9033C">
        <w:rPr>
          <w:rFonts w:ascii="Times New Roman" w:hAnsi="Times New Roman" w:cs="Times New Roman"/>
          <w:i/>
          <w:sz w:val="24"/>
          <w:szCs w:val="24"/>
        </w:rPr>
        <w:t>major &amp; minor</w:t>
      </w:r>
      <w:r w:rsidRPr="00A9033C">
        <w:rPr>
          <w:rFonts w:ascii="Times New Roman" w:hAnsi="Times New Roman" w:cs="Times New Roman"/>
          <w:sz w:val="24"/>
          <w:szCs w:val="24"/>
        </w:rPr>
        <w:t>) and localities (</w:t>
      </w:r>
      <w:r w:rsidRPr="00A9033C">
        <w:rPr>
          <w:rFonts w:ascii="Times New Roman" w:hAnsi="Times New Roman" w:cs="Times New Roman"/>
          <w:i/>
          <w:sz w:val="24"/>
          <w:szCs w:val="24"/>
        </w:rPr>
        <w:t>demand centers</w:t>
      </w:r>
      <w:r w:rsidRPr="00A9033C">
        <w:rPr>
          <w:rFonts w:ascii="Times New Roman" w:hAnsi="Times New Roman" w:cs="Times New Roman"/>
          <w:sz w:val="24"/>
          <w:szCs w:val="24"/>
        </w:rPr>
        <w:t>) such that the sum of the fixed costs of maintaining the facilities and pumping (marginal) costs is minimized and such that all demand centers are served, and all supply levels (capacity restrictions) are satisfied. Therefore this is a flow problem.</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This work considered time – varying customers’ demand in a multi – period decision horizon. Single source constraint (indivisible demand/ total assignment) formulation is often used in applications like ours in which the assignment cost is not proportional to demand, but represents “a fixed charge” cost in establishing link between the customer and the facility (in this case, reservoirs). For example, pipe network in water distribution, the assignment cost reflects the cost of laying a pipe connection (or in this case maintaining them) between customers’ zone and service reservoirs, and does not depend on the volume of water (water demand) needed by the customers’ zone, Geoffrion and Graves (1974).</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Changing customers’ demand conditions, both temporal (relating to measured time) and spatial (relating to occupying space), necessitates making flow decisions accordingly so that customers are served with improved efficiency and cost effectiveness. These changes can be caused by several phenomena that are common in our today’s economy. For example, system break down and sometime natural disaster, such as flooding, fire outbreak due chlorine explosion at treatment plants. Human factors, such as negligence of duty, cable theft. Other factors are: intermittent power supply, inadequate supply of diesel for stand by electric generators, all these leading to changes in both flow of supply to meet demand and the production capacities of treatment plants and service reservoirs. With the increase in urban water demand, new methods of efficient distribution of water for local use and in industries are required. The challenge of planning, designing, and managing urban water system is more and more difficult as different systems and technologies in water industry involve a number of disciplines which are </w:t>
      </w:r>
      <w:r w:rsidRPr="00A9033C">
        <w:rPr>
          <w:rFonts w:ascii="Times New Roman" w:hAnsi="Times New Roman" w:cs="Times New Roman"/>
          <w:sz w:val="24"/>
          <w:szCs w:val="24"/>
        </w:rPr>
        <w:lastRenderedPageBreak/>
        <w:t>needed for better planning. These disciplines includes: mechanics, electricity, communications, computer hardware and software, control methods, and mathematics</w:t>
      </w:r>
      <w:r w:rsidRPr="00A9033C">
        <w:rPr>
          <w:rFonts w:ascii="Times New Roman" w:hAnsi="Times New Roman" w:cs="Times New Roman"/>
          <w:color w:val="00B050"/>
          <w:sz w:val="24"/>
          <w:szCs w:val="24"/>
        </w:rPr>
        <w:t xml:space="preserve"> </w:t>
      </w:r>
      <w:r w:rsidRPr="00A9033C">
        <w:rPr>
          <w:rFonts w:ascii="Times New Roman" w:hAnsi="Times New Roman" w:cs="Times New Roman"/>
          <w:sz w:val="24"/>
          <w:szCs w:val="24"/>
        </w:rPr>
        <w:t xml:space="preserve">(Izquierdo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2004).</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The common capacitated location problem consists of a set of customers with known demands which has to be assigned to a set of facilities/plants with enough capacities in order to meet the customers’ demand. Most of the objective function contains costs of assigning customer to facilities/plants or in some instances the marginal cost of transporting/shipping a unit quantity of demand and facilities fixed opening/operating costs (fixed charge).</w:t>
      </w:r>
    </w:p>
    <w:p w:rsidR="001D1D91" w:rsidRPr="00A9033C" w:rsidRDefault="001D1D91" w:rsidP="00A9033C">
      <w:pPr>
        <w:jc w:val="both"/>
        <w:rPr>
          <w:rFonts w:ascii="Times New Roman" w:hAnsi="Times New Roman" w:cs="Times New Roman"/>
          <w:sz w:val="24"/>
          <w:szCs w:val="24"/>
        </w:rPr>
      </w:pPr>
    </w:p>
    <w:p w:rsidR="001D1D91" w:rsidRPr="00A9033C" w:rsidRDefault="001D1D91" w:rsidP="00A9033C">
      <w:pPr>
        <w:jc w:val="center"/>
        <w:rPr>
          <w:rFonts w:ascii="Times New Roman" w:hAnsi="Times New Roman" w:cs="Times New Roman"/>
          <w:sz w:val="24"/>
          <w:szCs w:val="24"/>
        </w:rPr>
      </w:pPr>
      <w:r w:rsidRPr="00A9033C">
        <w:rPr>
          <w:rFonts w:ascii="Times New Roman" w:hAnsi="Times New Roman" w:cs="Times New Roman"/>
          <w:noProof/>
          <w:sz w:val="24"/>
          <w:szCs w:val="24"/>
        </w:rPr>
        <w:drawing>
          <wp:inline distT="0" distB="0" distL="0" distR="0" wp14:anchorId="301923F6" wp14:editId="4F8572ED">
            <wp:extent cx="5098773" cy="3429000"/>
            <wp:effectExtent l="114300" t="114300" r="102235" b="1524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srcRect/>
                    <a:stretch>
                      <a:fillRect/>
                    </a:stretch>
                  </pic:blipFill>
                  <pic:spPr>
                    <a:xfrm>
                      <a:off x="0" y="0"/>
                      <a:ext cx="5110102" cy="3436619"/>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D1D91" w:rsidRPr="00A9033C" w:rsidRDefault="001D1D91" w:rsidP="00A9033C">
      <w:pPr>
        <w:jc w:val="center"/>
        <w:rPr>
          <w:rFonts w:ascii="Times New Roman" w:hAnsi="Times New Roman" w:cs="Times New Roman"/>
          <w:sz w:val="24"/>
          <w:szCs w:val="24"/>
        </w:rPr>
      </w:pPr>
      <w:r w:rsidRPr="00A9033C">
        <w:rPr>
          <w:rFonts w:ascii="Times New Roman" w:hAnsi="Times New Roman" w:cs="Times New Roman"/>
          <w:b/>
          <w:sz w:val="24"/>
          <w:szCs w:val="24"/>
        </w:rPr>
        <w:t xml:space="preserve">Fig. </w:t>
      </w:r>
      <w:r w:rsidRPr="00A9033C">
        <w:rPr>
          <w:rFonts w:ascii="Times New Roman" w:hAnsi="Times New Roman" w:cs="Times New Roman"/>
          <w:b/>
          <w:sz w:val="24"/>
          <w:szCs w:val="24"/>
        </w:rPr>
        <w:fldChar w:fldCharType="begin"/>
      </w:r>
      <w:r w:rsidRPr="00A9033C">
        <w:rPr>
          <w:rFonts w:ascii="Times New Roman" w:hAnsi="Times New Roman" w:cs="Times New Roman"/>
          <w:b/>
          <w:sz w:val="24"/>
          <w:szCs w:val="24"/>
        </w:rPr>
        <w:instrText xml:space="preserve"> SEQ Figure \* ARABIC </w:instrText>
      </w:r>
      <w:r w:rsidRPr="00A9033C">
        <w:rPr>
          <w:rFonts w:ascii="Times New Roman" w:hAnsi="Times New Roman" w:cs="Times New Roman"/>
          <w:b/>
          <w:sz w:val="24"/>
          <w:szCs w:val="24"/>
        </w:rPr>
        <w:fldChar w:fldCharType="separate"/>
      </w:r>
      <w:r w:rsidR="0021178D">
        <w:rPr>
          <w:rFonts w:ascii="Times New Roman" w:hAnsi="Times New Roman" w:cs="Times New Roman"/>
          <w:b/>
          <w:noProof/>
          <w:sz w:val="24"/>
          <w:szCs w:val="24"/>
        </w:rPr>
        <w:t>1</w:t>
      </w:r>
      <w:r w:rsidRPr="00A9033C">
        <w:rPr>
          <w:rFonts w:ascii="Times New Roman" w:hAnsi="Times New Roman" w:cs="Times New Roman"/>
          <w:b/>
          <w:sz w:val="24"/>
          <w:szCs w:val="24"/>
        </w:rPr>
        <w:fldChar w:fldCharType="end"/>
      </w:r>
      <w:r w:rsidRPr="00A9033C">
        <w:rPr>
          <w:rFonts w:ascii="Times New Roman" w:hAnsi="Times New Roman" w:cs="Times New Roman"/>
          <w:sz w:val="24"/>
          <w:szCs w:val="24"/>
        </w:rPr>
        <w:t xml:space="preserve"> Map of Kaduna Metropolis</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sz w:val="24"/>
          <w:szCs w:val="24"/>
        </w:rPr>
        <w:t>Generally, this model considered that a customer can be assigned to one or more facilities/plants. In this situation, after fixing a subset of plants open, the optimal assignment of customers to open plants corresponds to the optimal solution of a classical transportation problem. A complicated version of this problem stem from the case when customers’ demand must be satisfied by exactly one plant (total assignment or single sourcing)</w:t>
      </w:r>
    </w:p>
    <w:p w:rsidR="001D1D91" w:rsidRPr="00A9033C" w:rsidRDefault="005B3326" w:rsidP="00A9033C">
      <w:pPr>
        <w:jc w:val="both"/>
        <w:rPr>
          <w:rFonts w:ascii="Times New Roman" w:hAnsi="Times New Roman" w:cs="Times New Roman"/>
          <w:sz w:val="24"/>
          <w:szCs w:val="24"/>
        </w:rPr>
      </w:pPr>
      <w:r w:rsidRPr="00A9033C">
        <w:rPr>
          <w:rFonts w:ascii="Times New Roman" w:hAnsi="Times New Roman" w:cs="Times New Roman"/>
          <w:b/>
          <w:sz w:val="24"/>
          <w:szCs w:val="24"/>
        </w:rPr>
        <w:t xml:space="preserve">2. </w:t>
      </w:r>
      <w:r w:rsidR="001D1D91" w:rsidRPr="00A9033C">
        <w:rPr>
          <w:rFonts w:ascii="Times New Roman" w:hAnsi="Times New Roman" w:cs="Times New Roman"/>
          <w:b/>
          <w:sz w:val="24"/>
          <w:szCs w:val="24"/>
        </w:rPr>
        <w:t>Related work</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There is enormous literature on two-echelon capacitated and uncapacitated location-distribution problems. Particularly, on the solutions strategies, several authors study relaxations approaches on the choice of formulations of these problems. For example, in an arc based (Network or sometime </w:t>
      </w:r>
      <w:r w:rsidRPr="00A9033C">
        <w:rPr>
          <w:rFonts w:ascii="Times New Roman" w:hAnsi="Times New Roman" w:cs="Times New Roman"/>
          <w:sz w:val="24"/>
          <w:szCs w:val="24"/>
        </w:rPr>
        <w:lastRenderedPageBreak/>
        <w:t>kn</w:t>
      </w:r>
      <w:r w:rsidRPr="00A9033C">
        <w:rPr>
          <w:rFonts w:ascii="Times New Roman" w:hAnsi="Times New Roman" w:cs="Times New Roman"/>
          <w:color w:val="000000" w:themeColor="text1"/>
          <w:sz w:val="24"/>
          <w:szCs w:val="24"/>
        </w:rPr>
        <w:t>own as multi-commodity)</w:t>
      </w:r>
      <w:r w:rsidRPr="00A9033C">
        <w:rPr>
          <w:rFonts w:ascii="Times New Roman" w:hAnsi="Times New Roman" w:cs="Times New Roman"/>
          <w:sz w:val="24"/>
          <w:szCs w:val="24"/>
        </w:rPr>
        <w:t xml:space="preserve"> formulation: Marin (2007), Pirkul and Jayaraman (1996, 1998), or a path based formulation, Barros and Labbe (1994), Gao and Robinson (1992) and Ro and Tcha (1984), or a comparisons of relaxations on alternative formulations, Bloemhof-Ruwaard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(1994, 1996), Marin and Pelegrin (1999) and Litvinchev </w:t>
      </w:r>
      <w:r w:rsidRPr="00A9033C">
        <w:rPr>
          <w:rFonts w:ascii="Times New Roman" w:hAnsi="Times New Roman" w:cs="Times New Roman"/>
          <w:i/>
          <w:sz w:val="24"/>
          <w:szCs w:val="24"/>
        </w:rPr>
        <w:t>et al</w:t>
      </w:r>
      <w:r w:rsidRPr="00A9033C">
        <w:rPr>
          <w:rFonts w:ascii="Times New Roman" w:hAnsi="Times New Roman" w:cs="Times New Roman"/>
          <w:sz w:val="24"/>
          <w:szCs w:val="24"/>
        </w:rPr>
        <w:t>. (2010).</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In a series of works by Dias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(2006, 2007 and 2008), a dynamic multi commodity location problems were considered and a primal-dual heuristic was developed that was able to find primal feasible solutions for the models. The first work of Dias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(2006), was a linear mixed integer model for the dynamic location problems (DLP) with discrete expansion and reduction sizes of available capacities. The model develop here, considered fixed charge costs for opening the first facility at any location, plus additional fixed costs for every opened facility in a location with already existing facilities. The model allowed the possibility of expanding or reducing the maximum available capacity, and also to open, close and reopen any facility at any location more than once during the planning horizon.</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In the second work, Dias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(2007), three capacitated DLP with opening and reopening of facilities are formulated. The first problem addresses the maximum capacity restrictions, while in the second problem; both maximum and minimum capacity restrictions were considered. The last problem take care of the situation where facility can be open (reopen) with its maximum capacity been decreases as customers are assigned to it during its operating periods.</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The third work, Dias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(2008), several multi-level capacitated and uncapacitated DLP were formulated as MIP. The models here considered the possibility of opening, closing and reopening more than once the facilities during the planning horizon. The models may include both upper and lower limits on the used capacity of each facility and takes care of the situation where there is no flow conservation in the intermediate facilities.</w:t>
      </w:r>
      <w:r w:rsidR="00A9033C">
        <w:rPr>
          <w:rFonts w:ascii="Times New Roman" w:hAnsi="Times New Roman" w:cs="Times New Roman"/>
          <w:sz w:val="24"/>
          <w:szCs w:val="24"/>
        </w:rPr>
        <w:t xml:space="preserve"> </w:t>
      </w:r>
      <w:r w:rsidRPr="00A9033C">
        <w:rPr>
          <w:rFonts w:ascii="Times New Roman" w:hAnsi="Times New Roman" w:cs="Times New Roman"/>
          <w:sz w:val="24"/>
          <w:szCs w:val="24"/>
        </w:rPr>
        <w:t xml:space="preserve">Hinojosa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(2000), studied multi-period two-echelon multi-commodity CPLP. The studies considered when one desire to establish facilities at two different distribution levels by selecting the time periods. The model minimizes the total cost for meeting demands for all the products specified over the planning horizon at various customers’ locations while, satisfying the capacity requirements of the facilities. A lagrangian relaxation was proposed together with a heuristic procedure that constructs feasible solutions of the original problem from the solutions at the lower bounds obtained by the relaxed problems.</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In </w:t>
      </w:r>
      <w:r w:rsidRPr="00A9033C">
        <w:rPr>
          <w:rFonts w:ascii="Times New Roman" w:hAnsi="Times New Roman" w:cs="Times New Roman"/>
          <w:strike/>
          <w:sz w:val="24"/>
          <w:szCs w:val="24"/>
        </w:rPr>
        <w:t>a</w:t>
      </w:r>
      <w:r w:rsidRPr="00A9033C">
        <w:rPr>
          <w:rFonts w:ascii="Times New Roman" w:hAnsi="Times New Roman" w:cs="Times New Roman"/>
          <w:sz w:val="24"/>
          <w:szCs w:val="24"/>
        </w:rPr>
        <w:t xml:space="preserve"> similar works, Canel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(2001) and Behmardi and Lee (2008), studied the same problem as in the case of Hinojosa et al (2000), but, in the former case a two parts algorithm that solve the problem was proposed. In the first part, branch and bound (B&amp;B) was used to generate a list of solutions for each period and in the second part, dynamic programming was used to find an optimal sequence of conformation over the multi period planning horizon. Delta and Omega bounds (see Khumawala (1972), Akinc and Khumawala (1977), and Van Roy (1986)) were used extensively to effectively reduce the total number of transshipment sub-problems needed to be solved. But, Behmardi and Lee (2008) propose a model that allowed for change in the location and capacity of facilities over a time horizon to meet customers’ demand. The authors recognize the fact that relocating facilities or changing the capacity takes significant time and resources, which would leads to unavailability of facilities or their full capacity. The proposed model takes care of this unavailability during the relocation or change of the capacity.</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In another related work on the multi-period dynamic CPLP </w:t>
      </w:r>
      <w:r w:rsidRPr="00A9033C">
        <w:rPr>
          <w:rFonts w:ascii="Times New Roman" w:hAnsi="Times New Roman" w:cs="Times New Roman"/>
          <w:sz w:val="24"/>
          <w:szCs w:val="24"/>
        </w:rPr>
        <w:lastRenderedPageBreak/>
        <w:t>(MDCPLP) by Torres-Soto and Uster (2011), two multi-period dynamic-demand CPLP was considered (the problem is multi product). In the first problem, the facilities were allowed to be relocated in each period, whereas in the second problem, facilities are kept at fixed locations which are determine at the beginning of the planning horizon. Three solution strategies were considered, these include a lagrangian relaxation, Benders decomposition and ɛ-optimal Benders decomposition algorithms for the first model and a Benders decomposition algorithm for the second problem. Analysis was carried out on some generated instances to test the performance of the algorithms.</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Xu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(2012) attempts to address the urban water shortage problems by dedeveloping an effective decision-support tools for supporting water-supply schemes’under multiple uncertainties. A combined stochastic chance-constrained programming (SCCP) and interval linear programming (ILP) was use in an integrated general optimization frame work called interval-parameter stochastic chance-constrained programming (IPSCCP). The frame work IPSCCP, is capable in dealing with uncertainties when expressed as both discrete intervals and probability distributions. It can also be used to analyze the reliability of satisfying systems constraints. However, the method is inexact, it only help urban water managers to gain an in-depth insight into the tradeoffs between systems cost and reliability of constraints satisfaction.</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In another article by Ezenwaji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(2014), a linear programming approach for optimal allocation of public water supply to the urban sectors of Enugu, Nigeria was carried out. The approach is to find optimal allocation of public water using linear programming to about four public sectors that include residential, commercial, public institutions and industries. Some factors are incorporated that limit the availability of some resources which help to determine the maximum amount of water a sector could have.</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In general, there is sparse literature in the context of dynamic (multi-period) multi-level capacitated location problem, (Dias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(2006), Canel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(2001)). In fact the paper due to Hinojosa </w:t>
      </w:r>
      <w:r w:rsidRPr="00A9033C">
        <w:rPr>
          <w:rFonts w:ascii="Times New Roman" w:hAnsi="Times New Roman" w:cs="Times New Roman"/>
          <w:i/>
          <w:sz w:val="24"/>
          <w:szCs w:val="24"/>
        </w:rPr>
        <w:t xml:space="preserve">et al. </w:t>
      </w:r>
      <w:r w:rsidRPr="00A9033C">
        <w:rPr>
          <w:rFonts w:ascii="Times New Roman" w:hAnsi="Times New Roman" w:cs="Times New Roman"/>
          <w:sz w:val="24"/>
          <w:szCs w:val="24"/>
        </w:rPr>
        <w:t xml:space="preserve">(2000) was the first attempt to considered the composition of multi echelon and multi-period models of the capacitated plant/facility location problem, then followed by Canel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(2001). Unlike the static models which were widely studied by numerous authors; see for example, Aikens (1985), Andreas and Andreas (2005), Sahin and Sural (2007), Revelle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(2008), Melo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(2009), Alireza and Reza (2012) and Reza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(2014) for a bibliography and reviews on these problems. The single source CPL problems were studied by numerous authors, such as: Klincewicz and Luss (1986), Sridharan (1993), Holmberg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(1999), and Cortinhal and Captivo (2003). On the other hand the two-level CPLPSS was investigated by Geoffrion and Graves (1974), Tragantalernsak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(1997, 2000), Klose (1999), Ahuja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(2004) and Rainwater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(2011) among many others.</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Klincewicz and Luss (1986) and Sridharan (1993), described lagrangian relaxation heuristic algorithm for CPLPSS. The former, dualized the capacity constraints in a lagrangian fashion, the result of which is an uncapacitated (Simple) facility location problem as a subproblem. The subprolem was solved using the dual ascent algorithm, an add heuristic compliment the relaxations which was used to obtained an initial feasible solution. Also a final adjustment heuristic based on cost differential was used to improve the solution at the end of the lagrangian phase.</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In what seem a computational comparison between an exact algorithm </w:t>
      </w:r>
      <w:r w:rsidRPr="00A9033C">
        <w:rPr>
          <w:rFonts w:ascii="Times New Roman" w:hAnsi="Times New Roman" w:cs="Times New Roman"/>
          <w:sz w:val="24"/>
          <w:szCs w:val="24"/>
        </w:rPr>
        <w:lastRenderedPageBreak/>
        <w:t xml:space="preserve">and the commercial code CPLEX was proposed by Holmberg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(1999). A primal heuristic based on a repeated matching algorithm was incorporated into a lagrangian heuristic and a branch and bound method was used to solve the problem. In the work of Cortinhal and Captivo (2003), lower bounds for the problem were obtained through lagrangian relaxation. Upper bounds for the problem are also given by a lagrangian heuristics followed by search methods coupled by one tabu search metaheuristic.</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 xml:space="preserve">Geoffrion and Graves (1974), was first to study the general multicommodity (path baased formulation) version of the CPLPSS and solve it using Benders decomposition. Tragantalerngsak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(1997, 2000) studied pure 0 -1 flow path formulation of the problem (some time referred to as multicommodity formulation) with no fixed charge cost of setting a facility in the second echelon. Tragantalerngsak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(1997), proposed a subgradient optimization procedure to solve a lagrangian dual of the CPLPSS. Six heuristics based on the lagrangian relaxation were proposed for the mathematical model of the problem with total assignment (single sourcing) in both the first and second echelons. Their methods shows improvement on the duality gap of one third of the one obtained from trivial LP relaxations. While in Tragantalerngsak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(2000), a lagrangian relaxation-based B&amp;B procedure was used to solve the problem the authors reported that the method provides smaller number of B&amp;B trees with less CPU time when compared to LP-based B&amp;B obtained from 0 – 1 integer package.</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Klose (1999, 2000) a linear programming LP based heuristic was proposed for this problem in the former. Various LP relaxations, valid inequalities and facets for this problem was used to refine iteratively the formulations (tighten). Feasible solutions were obtained from the current LP solution of two alternative formulations; that is the path-based (multicommodity) and arc based (network) assignment formulations. While in Klose (2000), the capacity constraint was relaxed in a lagrangian fashion and an uncapacitated facility location problem was obtained as a sub-problem. A best-bound was computed for this relaxation by means of a ‘weighted’ Dantzig-Wolfe decomposition approach. Some valid inequalities that were violated by the fractional primal solution of the dual master problem were added and dualized in order to strengthen the relaxation.</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In what looks like a generalization of CPLPSS; where customer’s demand contains a “flexible demand”. An approach that makes use of a highly efficient heuristic within a neighborhood search that addresses the two level structure of the optimization problem was presented.</w:t>
      </w:r>
      <w:r w:rsidR="00841B8E">
        <w:rPr>
          <w:rFonts w:ascii="Times New Roman" w:hAnsi="Times New Roman" w:cs="Times New Roman"/>
          <w:sz w:val="24"/>
          <w:szCs w:val="24"/>
        </w:rPr>
        <w:t xml:space="preserve"> </w:t>
      </w:r>
      <w:r w:rsidRPr="00A9033C">
        <w:rPr>
          <w:rFonts w:ascii="Times New Roman" w:hAnsi="Times New Roman" w:cs="Times New Roman"/>
          <w:sz w:val="24"/>
          <w:szCs w:val="24"/>
        </w:rPr>
        <w:t>In this research effort, the problem has three important features or characteristics which distinguishes it from the rest of the literature in this area of study:</w:t>
      </w:r>
    </w:p>
    <w:p w:rsidR="001D1D91" w:rsidRPr="00A9033C" w:rsidRDefault="001D1D91" w:rsidP="00A9033C">
      <w:pPr>
        <w:pStyle w:val="ListParagraph"/>
        <w:numPr>
          <w:ilvl w:val="0"/>
          <w:numId w:val="2"/>
        </w:numPr>
        <w:jc w:val="both"/>
        <w:rPr>
          <w:rFonts w:ascii="Times New Roman" w:hAnsi="Times New Roman" w:cs="Times New Roman"/>
          <w:b/>
          <w:sz w:val="24"/>
          <w:szCs w:val="24"/>
        </w:rPr>
      </w:pPr>
      <w:r w:rsidRPr="00A9033C">
        <w:rPr>
          <w:rFonts w:ascii="Times New Roman" w:hAnsi="Times New Roman" w:cs="Times New Roman"/>
          <w:sz w:val="24"/>
          <w:szCs w:val="24"/>
        </w:rPr>
        <w:t xml:space="preserve">First is the additional requirement to the multi-period (dynamic) two-echelon capacitated plant location problem to have a Single Source constraint, </w:t>
      </w:r>
    </w:p>
    <w:p w:rsidR="001D1D91" w:rsidRPr="00A9033C" w:rsidRDefault="001D1D91" w:rsidP="00A9033C">
      <w:pPr>
        <w:pStyle w:val="ListParagraph"/>
        <w:numPr>
          <w:ilvl w:val="0"/>
          <w:numId w:val="2"/>
        </w:numPr>
        <w:jc w:val="both"/>
        <w:rPr>
          <w:rFonts w:ascii="Times New Roman" w:hAnsi="Times New Roman" w:cs="Times New Roman"/>
          <w:b/>
          <w:sz w:val="24"/>
          <w:szCs w:val="24"/>
        </w:rPr>
      </w:pPr>
      <w:r w:rsidRPr="00A9033C">
        <w:rPr>
          <w:rFonts w:ascii="Times New Roman" w:hAnsi="Times New Roman" w:cs="Times New Roman"/>
          <w:sz w:val="24"/>
          <w:szCs w:val="24"/>
        </w:rPr>
        <w:t xml:space="preserve">Secondly, the objective function is linear in terms of the decision variables, unlike in the case of Canel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(2001), whose problem objective involve nonlinear terms. </w:t>
      </w:r>
    </w:p>
    <w:p w:rsidR="001D1D91" w:rsidRPr="00A9033C" w:rsidRDefault="001D1D91" w:rsidP="00A9033C">
      <w:pPr>
        <w:pStyle w:val="ListParagraph"/>
        <w:numPr>
          <w:ilvl w:val="0"/>
          <w:numId w:val="2"/>
        </w:numPr>
        <w:jc w:val="both"/>
        <w:rPr>
          <w:rFonts w:ascii="Times New Roman" w:hAnsi="Times New Roman" w:cs="Times New Roman"/>
          <w:b/>
          <w:sz w:val="24"/>
          <w:szCs w:val="24"/>
        </w:rPr>
      </w:pPr>
      <w:r w:rsidRPr="00A9033C">
        <w:rPr>
          <w:rFonts w:ascii="Times New Roman" w:hAnsi="Times New Roman" w:cs="Times New Roman"/>
          <w:sz w:val="24"/>
          <w:szCs w:val="24"/>
        </w:rPr>
        <w:t xml:space="preserve">Thirdly, the problem is a flow one, and the objective is to minimize the sum of fixed charge cost of maintaining/opening of the facilities and the pumping/shipping costs.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These issues are not the case in the literature cited so far. Most of the objective function of these studies involve locating/assigning a potential facility location from sets of locations. </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sz w:val="24"/>
          <w:szCs w:val="24"/>
        </w:rPr>
        <w:lastRenderedPageBreak/>
        <w:t>This study was motivated in an application in urban water distribution problem, where each customer’s zones water demand must be satisfied from a single source (i.e. reservoir).</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Multi period two-level water distribution problem with single source constraint (MTLCPLPSS): MIP formulation of the model</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The problem has the objective of minimizing the total cost for meeting demands specified over time at various customers’ zones. This cost </w:t>
      </w:r>
      <w:r w:rsidRPr="00A9033C">
        <w:rPr>
          <w:rFonts w:ascii="Times New Roman" w:hAnsi="Times New Roman" w:cs="Times New Roman"/>
          <w:strike/>
          <w:sz w:val="24"/>
          <w:szCs w:val="24"/>
        </w:rPr>
        <w:t>is</w:t>
      </w:r>
      <w:r w:rsidRPr="00A9033C">
        <w:rPr>
          <w:rFonts w:ascii="Times New Roman" w:hAnsi="Times New Roman" w:cs="Times New Roman"/>
          <w:sz w:val="24"/>
          <w:szCs w:val="24"/>
        </w:rPr>
        <w:t xml:space="preserve"> comprises of the marginal cost of pumping water on both level plus the fixed cost of maintaining the facilities.</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Assumptions and notations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b/>
          <w:i/>
          <w:sz w:val="24"/>
          <w:szCs w:val="24"/>
        </w:rPr>
        <w:t>Assumptions: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The problem assumes the following hypothesis:</w:t>
      </w:r>
    </w:p>
    <w:p w:rsidR="001D1D91" w:rsidRPr="00A9033C" w:rsidRDefault="001D1D91" w:rsidP="00A9033C">
      <w:pPr>
        <w:pStyle w:val="ListParagraph"/>
        <w:numPr>
          <w:ilvl w:val="0"/>
          <w:numId w:val="3"/>
        </w:numPr>
        <w:jc w:val="both"/>
        <w:rPr>
          <w:rFonts w:ascii="Times New Roman" w:hAnsi="Times New Roman" w:cs="Times New Roman"/>
          <w:sz w:val="24"/>
          <w:szCs w:val="24"/>
        </w:rPr>
      </w:pPr>
      <w:r w:rsidRPr="00A9033C">
        <w:rPr>
          <w:rFonts w:ascii="Times New Roman" w:hAnsi="Times New Roman" w:cs="Times New Roman"/>
          <w:sz w:val="24"/>
          <w:szCs w:val="24"/>
        </w:rPr>
        <w:t>There are no holding decision</w:t>
      </w:r>
    </w:p>
    <w:p w:rsidR="001D1D91" w:rsidRPr="00A9033C" w:rsidRDefault="001D1D91" w:rsidP="00A9033C">
      <w:pPr>
        <w:pStyle w:val="ListParagraph"/>
        <w:numPr>
          <w:ilvl w:val="0"/>
          <w:numId w:val="3"/>
        </w:numPr>
        <w:jc w:val="both"/>
        <w:rPr>
          <w:rFonts w:ascii="Times New Roman" w:hAnsi="Times New Roman" w:cs="Times New Roman"/>
          <w:sz w:val="24"/>
          <w:szCs w:val="24"/>
        </w:rPr>
      </w:pPr>
      <w:r w:rsidRPr="00A9033C">
        <w:rPr>
          <w:rFonts w:ascii="Times New Roman" w:hAnsi="Times New Roman" w:cs="Times New Roman"/>
          <w:sz w:val="24"/>
          <w:szCs w:val="24"/>
        </w:rPr>
        <w:t xml:space="preserve">The set of customers’ zones facility locations are finite and </w:t>
      </w:r>
      <w:r w:rsidRPr="00A9033C">
        <w:rPr>
          <w:rFonts w:ascii="Times New Roman" w:hAnsi="Times New Roman" w:cs="Times New Roman"/>
          <w:strike/>
          <w:sz w:val="24"/>
          <w:szCs w:val="24"/>
        </w:rPr>
        <w:t>considered</w:t>
      </w:r>
      <w:r w:rsidRPr="00A9033C">
        <w:rPr>
          <w:rFonts w:ascii="Times New Roman" w:hAnsi="Times New Roman" w:cs="Times New Roman"/>
          <w:sz w:val="24"/>
          <w:szCs w:val="24"/>
        </w:rPr>
        <w:t xml:space="preserve"> fixed</w:t>
      </w:r>
    </w:p>
    <w:p w:rsidR="001D1D91" w:rsidRPr="00A9033C" w:rsidRDefault="001D1D91" w:rsidP="00A9033C">
      <w:pPr>
        <w:pStyle w:val="ListParagraph"/>
        <w:numPr>
          <w:ilvl w:val="0"/>
          <w:numId w:val="3"/>
        </w:numPr>
        <w:jc w:val="both"/>
        <w:rPr>
          <w:rFonts w:ascii="Times New Roman" w:hAnsi="Times New Roman" w:cs="Times New Roman"/>
          <w:sz w:val="24"/>
          <w:szCs w:val="24"/>
        </w:rPr>
      </w:pPr>
      <w:r w:rsidRPr="00A9033C">
        <w:rPr>
          <w:rFonts w:ascii="Times New Roman" w:hAnsi="Times New Roman" w:cs="Times New Roman"/>
          <w:sz w:val="24"/>
          <w:szCs w:val="24"/>
        </w:rPr>
        <w:t>The set of customers and facilities (Plants, reservoirs) are known priori</w:t>
      </w:r>
    </w:p>
    <w:p w:rsidR="001D1D91" w:rsidRPr="00A9033C" w:rsidRDefault="001D1D91" w:rsidP="00A9033C">
      <w:pPr>
        <w:pStyle w:val="ListParagraph"/>
        <w:numPr>
          <w:ilvl w:val="0"/>
          <w:numId w:val="3"/>
        </w:numPr>
        <w:jc w:val="both"/>
        <w:rPr>
          <w:rFonts w:ascii="Times New Roman" w:hAnsi="Times New Roman" w:cs="Times New Roman"/>
          <w:sz w:val="24"/>
          <w:szCs w:val="24"/>
        </w:rPr>
      </w:pPr>
      <w:r w:rsidRPr="00A9033C">
        <w:rPr>
          <w:rFonts w:ascii="Times New Roman" w:hAnsi="Times New Roman" w:cs="Times New Roman"/>
          <w:sz w:val="24"/>
          <w:szCs w:val="24"/>
        </w:rPr>
        <w:t>The time horizon is chosen in accordance with the period lengths and the planning horizon</w:t>
      </w:r>
    </w:p>
    <w:p w:rsidR="001D1D91" w:rsidRPr="00A9033C" w:rsidRDefault="001D1D91" w:rsidP="00A9033C">
      <w:pPr>
        <w:pStyle w:val="ListParagraph"/>
        <w:numPr>
          <w:ilvl w:val="0"/>
          <w:numId w:val="3"/>
        </w:numPr>
        <w:jc w:val="both"/>
        <w:rPr>
          <w:rFonts w:ascii="Times New Roman" w:hAnsi="Times New Roman" w:cs="Times New Roman"/>
          <w:sz w:val="24"/>
          <w:szCs w:val="24"/>
        </w:rPr>
      </w:pPr>
      <w:r w:rsidRPr="00A9033C">
        <w:rPr>
          <w:rFonts w:ascii="Times New Roman" w:hAnsi="Times New Roman" w:cs="Times New Roman"/>
          <w:sz w:val="24"/>
          <w:szCs w:val="24"/>
        </w:rPr>
        <w:t>The set of customers’ zones</w:t>
      </w:r>
      <w:r w:rsidRPr="00A9033C">
        <w:rPr>
          <w:rFonts w:ascii="Times New Roman" w:hAnsi="Times New Roman" w:cs="Times New Roman"/>
          <w:color w:val="00B050"/>
          <w:sz w:val="24"/>
          <w:szCs w:val="24"/>
        </w:rPr>
        <w:t xml:space="preserve"> </w:t>
      </w:r>
      <w:r w:rsidRPr="00A9033C">
        <w:rPr>
          <w:rFonts w:ascii="Times New Roman" w:hAnsi="Times New Roman" w:cs="Times New Roman"/>
          <w:sz w:val="24"/>
          <w:szCs w:val="24"/>
        </w:rPr>
        <w:t>facilities do not change over time.</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b/>
          <w:i/>
          <w:sz w:val="24"/>
          <w:szCs w:val="24"/>
        </w:rPr>
        <w:t>Notations:</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Sets:</w:t>
      </w:r>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I=</m:t>
        </m:r>
        <m:d>
          <m:dPr>
            <m:begChr m:val="{"/>
            <m:endChr m:val="}"/>
            <m:ctrlPr>
              <w:rPr>
                <w:rFonts w:ascii="Cambria Math" w:hAnsi="Cambria Math" w:cs="Times New Roman"/>
                <w:i/>
                <w:sz w:val="24"/>
                <w:szCs w:val="24"/>
              </w:rPr>
            </m:ctrlPr>
          </m:dPr>
          <m:e>
            <m:r>
              <w:rPr>
                <w:rFonts w:ascii="Cambria Math" w:hAnsi="Cambria Math" w:cs="Times New Roman"/>
                <w:sz w:val="24"/>
                <w:szCs w:val="24"/>
              </w:rPr>
              <m:t>1,…,m</m:t>
            </m:r>
          </m:e>
        </m:d>
        <m:r>
          <w:rPr>
            <w:rFonts w:ascii="Cambria Math" w:hAnsi="Cambria Math" w:cs="Times New Roman"/>
            <w:sz w:val="24"/>
            <w:szCs w:val="24"/>
          </w:rPr>
          <m:t>, i∈I</m:t>
        </m:r>
      </m:oMath>
      <w:r w:rsidRPr="00A9033C">
        <w:rPr>
          <w:rFonts w:ascii="Times New Roman" w:hAnsi="Times New Roman" w:cs="Times New Roman"/>
          <w:sz w:val="24"/>
          <w:szCs w:val="24"/>
        </w:rPr>
        <w:t xml:space="preserve"> be the set of Plants</w:t>
      </w:r>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J=</m:t>
        </m:r>
        <m:d>
          <m:dPr>
            <m:begChr m:val="{"/>
            <m:endChr m:val="}"/>
            <m:ctrlPr>
              <w:rPr>
                <w:rFonts w:ascii="Cambria Math" w:hAnsi="Cambria Math" w:cs="Times New Roman"/>
                <w:i/>
                <w:sz w:val="24"/>
                <w:szCs w:val="24"/>
              </w:rPr>
            </m:ctrlPr>
          </m:dPr>
          <m:e>
            <m:r>
              <w:rPr>
                <w:rFonts w:ascii="Cambria Math" w:hAnsi="Cambria Math" w:cs="Times New Roman"/>
                <w:sz w:val="24"/>
                <w:szCs w:val="24"/>
              </w:rPr>
              <m:t>1,…,n</m:t>
            </m:r>
          </m:e>
        </m:d>
        <m:r>
          <w:rPr>
            <w:rFonts w:ascii="Cambria Math" w:hAnsi="Cambria Math" w:cs="Times New Roman"/>
            <w:sz w:val="24"/>
            <w:szCs w:val="24"/>
          </w:rPr>
          <m:t>, j∈J</m:t>
        </m:r>
      </m:oMath>
      <w:r w:rsidRPr="00A9033C">
        <w:rPr>
          <w:rFonts w:ascii="Times New Roman" w:hAnsi="Times New Roman" w:cs="Times New Roman"/>
          <w:sz w:val="24"/>
          <w:szCs w:val="24"/>
        </w:rPr>
        <w:t xml:space="preserve">  be the set of Customers’ zones</w:t>
      </w:r>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K=</m:t>
        </m:r>
        <m:d>
          <m:dPr>
            <m:begChr m:val="{"/>
            <m:endChr m:val="}"/>
            <m:ctrlPr>
              <w:rPr>
                <w:rFonts w:ascii="Cambria Math" w:hAnsi="Cambria Math" w:cs="Times New Roman"/>
                <w:i/>
                <w:sz w:val="24"/>
                <w:szCs w:val="24"/>
              </w:rPr>
            </m:ctrlPr>
          </m:dPr>
          <m:e>
            <m:r>
              <w:rPr>
                <w:rFonts w:ascii="Cambria Math" w:hAnsi="Cambria Math" w:cs="Times New Roman"/>
                <w:sz w:val="24"/>
                <w:szCs w:val="24"/>
              </w:rPr>
              <m:t>1,…,p</m:t>
            </m:r>
          </m:e>
        </m:d>
        <m:r>
          <w:rPr>
            <w:rFonts w:ascii="Cambria Math" w:hAnsi="Cambria Math" w:cs="Times New Roman"/>
            <w:sz w:val="24"/>
            <w:szCs w:val="24"/>
          </w:rPr>
          <m:t>, k∈K</m:t>
        </m:r>
      </m:oMath>
      <w:r w:rsidRPr="00A9033C">
        <w:rPr>
          <w:rFonts w:ascii="Times New Roman" w:hAnsi="Times New Roman" w:cs="Times New Roman"/>
          <w:sz w:val="24"/>
          <w:szCs w:val="24"/>
        </w:rPr>
        <w:t xml:space="preserve"> be the set of reservoirs</w:t>
      </w:r>
    </w:p>
    <w:p w:rsidR="001D1D91" w:rsidRPr="00A9033C" w:rsidRDefault="001D1D91" w:rsidP="00A9033C">
      <w:pPr>
        <w:jc w:val="both"/>
        <w:rPr>
          <w:rFonts w:ascii="Times New Roman" w:hAnsi="Times New Roman" w:cs="Times New Roman"/>
          <w:i/>
          <w:sz w:val="24"/>
          <w:szCs w:val="24"/>
        </w:rPr>
      </w:pPr>
      <m:oMath>
        <m:r>
          <w:rPr>
            <w:rFonts w:ascii="Cambria Math" w:hAnsi="Cambria Math" w:cs="Times New Roman"/>
            <w:sz w:val="24"/>
            <w:szCs w:val="24"/>
          </w:rPr>
          <m:t>T=</m:t>
        </m:r>
        <m:d>
          <m:dPr>
            <m:begChr m:val="{"/>
            <m:endChr m:val="}"/>
            <m:ctrlPr>
              <w:rPr>
                <w:rFonts w:ascii="Cambria Math" w:hAnsi="Cambria Math" w:cs="Times New Roman"/>
                <w:i/>
                <w:sz w:val="24"/>
                <w:szCs w:val="24"/>
              </w:rPr>
            </m:ctrlPr>
          </m:dPr>
          <m:e>
            <m:r>
              <w:rPr>
                <w:rFonts w:ascii="Cambria Math" w:hAnsi="Cambria Math" w:cs="Times New Roman"/>
                <w:sz w:val="24"/>
                <w:szCs w:val="24"/>
              </w:rPr>
              <m:t>1,…, t</m:t>
            </m:r>
          </m:e>
        </m:d>
        <m:r>
          <w:rPr>
            <w:rFonts w:ascii="Cambria Math" w:hAnsi="Cambria Math" w:cs="Times New Roman"/>
            <w:sz w:val="24"/>
            <w:szCs w:val="24"/>
          </w:rPr>
          <m:t>, t∈T</m:t>
        </m:r>
      </m:oMath>
      <w:r w:rsidRPr="00A9033C">
        <w:rPr>
          <w:rFonts w:ascii="Times New Roman" w:hAnsi="Times New Roman" w:cs="Times New Roman"/>
          <w:sz w:val="24"/>
          <w:szCs w:val="24"/>
        </w:rPr>
        <w:t xml:space="preserve"> be the set of Periods</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Parameters:</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Capacity of reservoir </w:t>
      </w:r>
      <m:oMath>
        <m:r>
          <w:rPr>
            <w:rFonts w:ascii="Cambria Math" w:hAnsi="Cambria Math" w:cs="Times New Roman"/>
            <w:sz w:val="24"/>
            <w:szCs w:val="24"/>
          </w:rPr>
          <m:t>k</m:t>
        </m:r>
      </m:oMath>
      <w:r w:rsidR="001D1D91" w:rsidRPr="00A9033C">
        <w:rPr>
          <w:rFonts w:ascii="Times New Roman" w:hAnsi="Times New Roman" w:cs="Times New Roman"/>
          <w:sz w:val="24"/>
          <w:szCs w:val="24"/>
        </w:rPr>
        <w:t xml:space="preserve"> at time period </w:t>
      </w:r>
      <m:oMath>
        <m:r>
          <w:rPr>
            <w:rFonts w:ascii="Cambria Math" w:hAnsi="Cambria Math" w:cs="Times New Roman"/>
            <w:sz w:val="24"/>
            <w:szCs w:val="24"/>
          </w:rPr>
          <m:t>t</m:t>
        </m:r>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Capacity of plant </w:t>
      </w:r>
      <m:oMath>
        <m:r>
          <w:rPr>
            <w:rFonts w:ascii="Cambria Math" w:hAnsi="Cambria Math" w:cs="Times New Roman"/>
            <w:sz w:val="24"/>
            <w:szCs w:val="24"/>
          </w:rPr>
          <m:t>i</m:t>
        </m:r>
      </m:oMath>
      <w:r w:rsidR="001D1D91" w:rsidRPr="00A9033C">
        <w:rPr>
          <w:rFonts w:ascii="Times New Roman" w:hAnsi="Times New Roman" w:cs="Times New Roman"/>
          <w:sz w:val="24"/>
          <w:szCs w:val="24"/>
        </w:rPr>
        <w:t xml:space="preserve"> at time period  </w:t>
      </w:r>
      <m:oMath>
        <m:r>
          <w:rPr>
            <w:rFonts w:ascii="Cambria Math" w:hAnsi="Cambria Math" w:cs="Times New Roman"/>
            <w:sz w:val="24"/>
            <w:szCs w:val="24"/>
          </w:rPr>
          <m:t>t</m:t>
        </m:r>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 xml:space="preserve"> Demand of Customers’ zone </w:t>
      </w:r>
      <m:oMath>
        <m:r>
          <w:rPr>
            <w:rFonts w:ascii="Cambria Math" w:hAnsi="Cambria Math" w:cs="Times New Roman"/>
            <w:sz w:val="24"/>
            <w:szCs w:val="24"/>
          </w:rPr>
          <m:t>j</m:t>
        </m:r>
      </m:oMath>
      <w:r w:rsidR="001D1D91" w:rsidRPr="00A9033C">
        <w:rPr>
          <w:rFonts w:ascii="Times New Roman" w:hAnsi="Times New Roman" w:cs="Times New Roman"/>
          <w:sz w:val="24"/>
          <w:szCs w:val="24"/>
        </w:rPr>
        <w:t xml:space="preserve"> at time period </w:t>
      </w:r>
      <m:oMath>
        <m:r>
          <w:rPr>
            <w:rFonts w:ascii="Cambria Math" w:hAnsi="Cambria Math" w:cs="Times New Roman"/>
            <w:sz w:val="24"/>
            <w:szCs w:val="24"/>
          </w:rPr>
          <m:t>t</m:t>
        </m:r>
      </m:oMath>
      <w:r w:rsidR="001D1D91" w:rsidRPr="00A9033C">
        <w:rPr>
          <w:rFonts w:ascii="Times New Roman" w:hAnsi="Times New Roman" w:cs="Times New Roman"/>
          <w:sz w:val="24"/>
          <w:szCs w:val="24"/>
        </w:rPr>
        <w:t xml:space="preserve"> </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Unit cost of pumping water from reservoir </w:t>
      </w:r>
      <m:oMath>
        <m:r>
          <w:rPr>
            <w:rFonts w:ascii="Cambria Math" w:hAnsi="Cambria Math" w:cs="Times New Roman"/>
            <w:sz w:val="24"/>
            <w:szCs w:val="24"/>
          </w:rPr>
          <m:t>k</m:t>
        </m:r>
      </m:oMath>
      <w:r w:rsidR="001D1D91" w:rsidRPr="00A9033C">
        <w:rPr>
          <w:rFonts w:ascii="Times New Roman" w:hAnsi="Times New Roman" w:cs="Times New Roman"/>
          <w:sz w:val="24"/>
          <w:szCs w:val="24"/>
        </w:rPr>
        <w:t xml:space="preserve"> at time period </w:t>
      </w:r>
      <m:oMath>
        <m:r>
          <w:rPr>
            <w:rFonts w:ascii="Cambria Math" w:hAnsi="Cambria Math" w:cs="Times New Roman"/>
            <w:sz w:val="24"/>
            <w:szCs w:val="24"/>
          </w:rPr>
          <m:t>t</m:t>
        </m:r>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 xml:space="preserve"> Unit cost of pumping water from plant </w:t>
      </w:r>
      <m:oMath>
        <m:r>
          <w:rPr>
            <w:rFonts w:ascii="Cambria Math" w:hAnsi="Cambria Math" w:cs="Times New Roman"/>
            <w:sz w:val="24"/>
            <w:szCs w:val="24"/>
          </w:rPr>
          <m:t>i</m:t>
        </m:r>
      </m:oMath>
      <w:r w:rsidR="001D1D91" w:rsidRPr="00A9033C">
        <w:rPr>
          <w:rFonts w:ascii="Times New Roman" w:hAnsi="Times New Roman" w:cs="Times New Roman"/>
          <w:sz w:val="24"/>
          <w:szCs w:val="24"/>
        </w:rPr>
        <w:t xml:space="preserve"> to reservoir </w:t>
      </w:r>
      <m:oMath>
        <m:r>
          <w:rPr>
            <w:rFonts w:ascii="Cambria Math" w:hAnsi="Cambria Math" w:cs="Times New Roman"/>
            <w:sz w:val="24"/>
            <w:szCs w:val="24"/>
          </w:rPr>
          <m:t xml:space="preserve">k </m:t>
        </m:r>
      </m:oMath>
      <w:r w:rsidR="001D1D91" w:rsidRPr="00A9033C">
        <w:rPr>
          <w:rFonts w:ascii="Times New Roman" w:hAnsi="Times New Roman" w:cs="Times New Roman"/>
          <w:sz w:val="24"/>
          <w:szCs w:val="24"/>
        </w:rPr>
        <w:t xml:space="preserve">at time period </w:t>
      </w:r>
      <m:oMath>
        <m:r>
          <w:rPr>
            <w:rFonts w:ascii="Cambria Math" w:hAnsi="Cambria Math" w:cs="Times New Roman"/>
            <w:sz w:val="24"/>
            <w:szCs w:val="24"/>
          </w:rPr>
          <m:t>t</m:t>
        </m:r>
      </m:oMath>
      <w:r w:rsidR="001D1D91" w:rsidRPr="00A9033C">
        <w:rPr>
          <w:rFonts w:ascii="Times New Roman" w:hAnsi="Times New Roman" w:cs="Times New Roman"/>
          <w:sz w:val="24"/>
          <w:szCs w:val="24"/>
        </w:rPr>
        <w:tab/>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Maintenance/Operating cost of reservoir </w:t>
      </w:r>
      <m:oMath>
        <m:r>
          <w:rPr>
            <w:rFonts w:ascii="Cambria Math" w:hAnsi="Cambria Math" w:cs="Times New Roman"/>
            <w:sz w:val="24"/>
            <w:szCs w:val="24"/>
          </w:rPr>
          <m:t>k</m:t>
        </m:r>
      </m:oMath>
      <w:r w:rsidR="001D1D91" w:rsidRPr="00A9033C">
        <w:rPr>
          <w:rFonts w:ascii="Times New Roman" w:hAnsi="Times New Roman" w:cs="Times New Roman"/>
          <w:sz w:val="24"/>
          <w:szCs w:val="24"/>
        </w:rPr>
        <w:t xml:space="preserve"> during time period  </w:t>
      </w:r>
      <m:oMath>
        <m:r>
          <w:rPr>
            <w:rFonts w:ascii="Cambria Math" w:hAnsi="Cambria Math" w:cs="Times New Roman"/>
            <w:sz w:val="24"/>
            <w:szCs w:val="24"/>
          </w:rPr>
          <m:t>t</m:t>
        </m:r>
      </m:oMath>
      <w:r w:rsidR="001D1D91" w:rsidRPr="00A9033C">
        <w:rPr>
          <w:rFonts w:ascii="Times New Roman" w:hAnsi="Times New Roman" w:cs="Times New Roman"/>
          <w:sz w:val="24"/>
          <w:szCs w:val="24"/>
        </w:rPr>
        <w:tab/>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 xml:space="preserve">= </m:t>
        </m:r>
      </m:oMath>
      <w:r w:rsidR="001D1D91" w:rsidRPr="00A9033C">
        <w:rPr>
          <w:rFonts w:ascii="Times New Roman" w:hAnsi="Times New Roman" w:cs="Times New Roman"/>
          <w:sz w:val="24"/>
          <w:szCs w:val="24"/>
        </w:rPr>
        <w:tab/>
        <w:t xml:space="preserve">Maintenance/Operating cost of plant </w:t>
      </w:r>
      <m:oMath>
        <m:r>
          <w:rPr>
            <w:rFonts w:ascii="Cambria Math" w:hAnsi="Cambria Math" w:cs="Times New Roman"/>
            <w:sz w:val="24"/>
            <w:szCs w:val="24"/>
          </w:rPr>
          <m:t>i</m:t>
        </m:r>
      </m:oMath>
      <w:r w:rsidR="001D1D91" w:rsidRPr="00A9033C">
        <w:rPr>
          <w:rFonts w:ascii="Times New Roman" w:hAnsi="Times New Roman" w:cs="Times New Roman"/>
          <w:sz w:val="24"/>
          <w:szCs w:val="24"/>
        </w:rPr>
        <w:t xml:space="preserve"> during time period </w:t>
      </w:r>
      <m:oMath>
        <m:r>
          <w:rPr>
            <w:rFonts w:ascii="Cambria Math" w:hAnsi="Cambria Math" w:cs="Times New Roman"/>
            <w:sz w:val="24"/>
            <w:szCs w:val="24"/>
          </w:rPr>
          <m:t>t</m:t>
        </m:r>
      </m:oMath>
      <w:r w:rsidR="001D1D91"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Decision variables</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zone j is supplied from reservoir k at the begining time period t</m:t>
              </m:r>
            </m:e>
          </m:mr>
          <m:mr>
            <m:e>
              <m:r>
                <w:rPr>
                  <w:rFonts w:ascii="Cambria Math" w:hAnsi="Cambria Math" w:cs="Times New Roman"/>
                  <w:sz w:val="24"/>
                  <w:szCs w:val="24"/>
                </w:rPr>
                <m:t>otherwise</m:t>
              </m:r>
            </m:e>
          </m:mr>
        </m:m>
      </m:oMath>
      <w:r w:rsidR="001D1D91" w:rsidRPr="00A9033C">
        <w:rPr>
          <w:rFonts w:ascii="Times New Roman" w:hAnsi="Times New Roman" w:cs="Times New Roman"/>
          <w:sz w:val="24"/>
          <w:szCs w:val="24"/>
        </w:rPr>
        <w:t xml:space="preserve"> </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ab/>
        <w:t xml:space="preserve">Amount of water pumped from plant </w:t>
      </w:r>
      <m:oMath>
        <m:r>
          <w:rPr>
            <w:rFonts w:ascii="Cambria Math" w:hAnsi="Cambria Math" w:cs="Times New Roman"/>
            <w:sz w:val="24"/>
            <w:szCs w:val="24"/>
          </w:rPr>
          <m:t>i</m:t>
        </m:r>
      </m:oMath>
      <w:r w:rsidR="001D1D91" w:rsidRPr="00A9033C">
        <w:rPr>
          <w:rFonts w:ascii="Times New Roman" w:hAnsi="Times New Roman" w:cs="Times New Roman"/>
          <w:sz w:val="24"/>
          <w:szCs w:val="24"/>
        </w:rPr>
        <w:t xml:space="preserve"> to reservoir </w:t>
      </w:r>
      <m:oMath>
        <m:r>
          <w:rPr>
            <w:rFonts w:ascii="Cambria Math" w:hAnsi="Cambria Math" w:cs="Times New Roman"/>
            <w:sz w:val="24"/>
            <w:szCs w:val="24"/>
          </w:rPr>
          <m:t xml:space="preserve">k </m:t>
        </m:r>
      </m:oMath>
      <w:r w:rsidR="001D1D91" w:rsidRPr="00A9033C">
        <w:rPr>
          <w:rFonts w:ascii="Times New Roman" w:hAnsi="Times New Roman" w:cs="Times New Roman"/>
          <w:sz w:val="24"/>
          <w:szCs w:val="24"/>
        </w:rPr>
        <w:t xml:space="preserve">at time period </w:t>
      </w:r>
      <m:oMath>
        <m:r>
          <w:rPr>
            <w:rFonts w:ascii="Cambria Math" w:hAnsi="Cambria Math" w:cs="Times New Roman"/>
            <w:sz w:val="24"/>
            <w:szCs w:val="24"/>
          </w:rPr>
          <m:t>t</m:t>
        </m:r>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plant i is operational at the begining of time period t</m:t>
              </m:r>
            </m:e>
          </m:mr>
          <m:mr>
            <m:e>
              <m:r>
                <w:rPr>
                  <w:rFonts w:ascii="Cambria Math" w:hAnsi="Cambria Math" w:cs="Times New Roman"/>
                  <w:sz w:val="24"/>
                  <w:szCs w:val="24"/>
                </w:rPr>
                <m:t>otherwise</m:t>
              </m:r>
            </m:e>
          </m:mr>
        </m:m>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reservoir k is operational at the begining of time period t</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Now at the beginning of the first time period, there exist subsets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oMath>
      <w:r w:rsidRPr="00A9033C">
        <w:rPr>
          <w:rFonts w:ascii="Times New Roman" w:hAnsi="Times New Roman" w:cs="Times New Roman"/>
          <w:sz w:val="24"/>
          <w:szCs w:val="24"/>
        </w:rPr>
        <w:t xml:space="preserve"> of the whole set of plants and reservoirs respectively that can be closed at the end of any time period, </w:t>
      </w:r>
      <m:oMath>
        <m:r>
          <w:rPr>
            <w:rFonts w:ascii="Cambria Math" w:hAnsi="Cambria Math" w:cs="Times New Roman"/>
            <w:sz w:val="24"/>
            <w:szCs w:val="24"/>
          </w:rPr>
          <m:t>t∈{1,…,T}</m:t>
        </m:r>
      </m:oMath>
      <w:r w:rsidRPr="00A9033C">
        <w:rPr>
          <w:rFonts w:ascii="Times New Roman" w:hAnsi="Times New Roman" w:cs="Times New Roman"/>
          <w:sz w:val="24"/>
          <w:szCs w:val="24"/>
        </w:rPr>
        <w:t>, but once closed they cannot be reopened.</w:t>
      </w:r>
      <w:r w:rsidR="007D7CF8">
        <w:rPr>
          <w:rFonts w:ascii="Times New Roman" w:hAnsi="Times New Roman" w:cs="Times New Roman"/>
          <w:sz w:val="24"/>
          <w:szCs w:val="24"/>
        </w:rPr>
        <w:t xml:space="preserve"> </w:t>
      </w:r>
      <w:r w:rsidRPr="00A9033C">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9033C">
        <w:rPr>
          <w:rFonts w:ascii="Times New Roman" w:hAnsi="Times New Roman" w:cs="Times New Roman"/>
          <w:sz w:val="24"/>
          <w:szCs w:val="24"/>
        </w:rPr>
        <w:t xml:space="preserve"> be the set of feasible locations where there does not exist open plants and open reservoirs respectively. These can be opened at the beginning of any time period, but, once they are opened they would not be closed.</w:t>
      </w:r>
      <w:r w:rsidR="007D7CF8">
        <w:rPr>
          <w:rFonts w:ascii="Times New Roman" w:hAnsi="Times New Roman" w:cs="Times New Roman"/>
          <w:sz w:val="24"/>
          <w:szCs w:val="24"/>
        </w:rPr>
        <w:t xml:space="preserve"> </w:t>
      </w:r>
      <w:r w:rsidRPr="00A9033C">
        <w:rPr>
          <w:rFonts w:ascii="Times New Roman" w:hAnsi="Times New Roman" w:cs="Times New Roman"/>
          <w:sz w:val="24"/>
          <w:szCs w:val="24"/>
        </w:rPr>
        <w:t xml:space="preserve">Let </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be the minimum number of reservoirs that are open at the beginning of the first time period and at the end of last time period. Similarly, let </w:t>
      </w:r>
      <m:oMath>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 xml:space="preserve">and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be the minimum number of plants that are open at the beginning of the first time period and at the end of last time period. Then the objective function is defined as: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t>
      </w:r>
      <w:r w:rsidRPr="00A9033C">
        <w:rPr>
          <w:rFonts w:ascii="Times New Roman" w:hAnsi="Times New Roman" w:cs="Times New Roman"/>
          <w:b/>
          <w:sz w:val="24"/>
          <w:szCs w:val="24"/>
        </w:rPr>
        <w:t>P</w:t>
      </w:r>
      <w:r w:rsidRPr="00A9033C">
        <w:rPr>
          <w:rFonts w:ascii="Times New Roman" w:hAnsi="Times New Roman" w:cs="Times New Roman"/>
          <w:sz w:val="24"/>
          <w:szCs w:val="24"/>
        </w:rPr>
        <w:t>)</w:t>
      </w:r>
      <w:r w:rsidRPr="00A9033C">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min</m:t>
            </m:r>
          </m:fName>
          <m:e>
            <m:r>
              <w:rPr>
                <w:rFonts w:ascii="Cambria Math" w:hAnsi="Cambria Math" w:cs="Times New Roman"/>
                <w:sz w:val="24"/>
                <w:szCs w:val="24"/>
              </w:rPr>
              <m:t>Z</m:t>
            </m:r>
          </m:e>
        </m:func>
        <m:d>
          <m:dPr>
            <m:ctrlPr>
              <w:rPr>
                <w:rFonts w:ascii="Cambria Math" w:hAnsi="Cambria Math" w:cs="Times New Roman"/>
                <w:i/>
                <w:sz w:val="24"/>
                <w:szCs w:val="24"/>
              </w:rPr>
            </m:ctrlPr>
          </m:dPr>
          <m:e>
            <m:r>
              <w:rPr>
                <w:rFonts w:ascii="Cambria Math" w:hAnsi="Cambria Math" w:cs="Times New Roman"/>
                <w:sz w:val="24"/>
                <w:szCs w:val="24"/>
              </w:rPr>
              <m:t>x,w,y,z</m:t>
            </m:r>
          </m:e>
        </m:d>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ik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e>
            </m:nary>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e>
            </m:nary>
          </m:e>
        </m:nary>
        <m:r>
          <w:rPr>
            <w:rFonts w:ascii="Cambria Math" w:hAnsi="Cambria Math" w:cs="Times New Roman"/>
            <w:sz w:val="24"/>
            <w:szCs w:val="24"/>
          </w:rPr>
          <m: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kj</m:t>
                        </m:r>
                      </m:sub>
                      <m:sup>
                        <m:r>
                          <w:rPr>
                            <w:rFonts w:ascii="Cambria Math" w:hAnsi="Cambria Math" w:cs="Times New Roman"/>
                            <w:sz w:val="24"/>
                            <w:szCs w:val="24"/>
                          </w:rPr>
                          <m:t>t</m:t>
                        </m:r>
                      </m:sup>
                    </m:sSubSup>
                  </m:e>
                </m:nary>
              </m:e>
            </m:nary>
          </m:e>
        </m:nary>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e>
        </m:d>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e>
        </m:nary>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i/>
          <w:sz w:val="24"/>
          <w:szCs w:val="24"/>
        </w:rPr>
        <w:t>CONSTRAINTS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Subject to</w:t>
      </w: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e>
        </m:nary>
        <m:r>
          <w:rPr>
            <w:rFonts w:ascii="Cambria Math" w:hAnsi="Cambria Math" w:cs="Times New Roman"/>
            <w:sz w:val="24"/>
            <w:szCs w:val="24"/>
          </w:rPr>
          <m:t>=1           ∀ j,t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(1)</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 xml:space="preserve">        ∀ k,t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(2)</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 xml:space="preserve"> =0   ∀ k,t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007D7CF8" w:rsidRPr="00A9033C">
        <w:rPr>
          <w:rFonts w:ascii="Times New Roman" w:hAnsi="Times New Roman" w:cs="Times New Roman"/>
          <w:sz w:val="24"/>
          <w:szCs w:val="24"/>
        </w:rPr>
        <w:t xml:space="preserve"> </w:t>
      </w:r>
      <w:r w:rsidRPr="00A9033C">
        <w:rPr>
          <w:rFonts w:ascii="Times New Roman" w:hAnsi="Times New Roman" w:cs="Times New Roman"/>
          <w:sz w:val="24"/>
          <w:szCs w:val="24"/>
        </w:rPr>
        <w:t>(3)</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i</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 xml:space="preserve">       ∀ i,t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007D7CF8" w:rsidRPr="00A9033C">
        <w:rPr>
          <w:rFonts w:ascii="Times New Roman" w:hAnsi="Times New Roman" w:cs="Times New Roman"/>
          <w:sz w:val="24"/>
          <w:szCs w:val="24"/>
        </w:rPr>
        <w:t xml:space="preserve"> </w:t>
      </w:r>
      <w:r w:rsidRPr="00A9033C">
        <w:rPr>
          <w:rFonts w:ascii="Times New Roman" w:hAnsi="Times New Roman" w:cs="Times New Roman"/>
          <w:sz w:val="24"/>
          <w:szCs w:val="24"/>
        </w:rPr>
        <w:t>(4a)</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k</m:t>
            </m:r>
          </m:sub>
        </m:sSub>
        <m:r>
          <w:rPr>
            <w:rFonts w:ascii="Cambria Math" w:hAnsi="Cambria Math" w:cs="Times New Roman"/>
            <w:sz w:val="24"/>
            <w:szCs w:val="24"/>
          </w:rPr>
          <m:t xml:space="preserve">              ∀k</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007D7CF8" w:rsidRPr="00A9033C">
        <w:rPr>
          <w:rFonts w:ascii="Times New Roman" w:hAnsi="Times New Roman" w:cs="Times New Roman"/>
          <w:sz w:val="24"/>
          <w:szCs w:val="24"/>
        </w:rPr>
        <w:t xml:space="preserve"> </w:t>
      </w:r>
      <w:r w:rsidRPr="00A9033C">
        <w:rPr>
          <w:rFonts w:ascii="Times New Roman" w:hAnsi="Times New Roman" w:cs="Times New Roman"/>
          <w:sz w:val="24"/>
          <w:szCs w:val="24"/>
        </w:rPr>
        <w:t>(4b)</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 xml:space="preserve">,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w:t>
      </w:r>
      <w:r w:rsidR="007D7CF8">
        <w:rPr>
          <w:rFonts w:ascii="Times New Roman" w:hAnsi="Times New Roman" w:cs="Times New Roman"/>
          <w:sz w:val="24"/>
          <w:szCs w:val="24"/>
        </w:rPr>
        <w:tab/>
      </w:r>
      <w:r w:rsidRPr="00A9033C">
        <w:rPr>
          <w:rFonts w:ascii="Times New Roman" w:hAnsi="Times New Roman" w:cs="Times New Roman"/>
          <w:sz w:val="24"/>
          <w:szCs w:val="24"/>
        </w:rPr>
        <w:t>(5)</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1</m:t>
            </m:r>
          </m:sup>
        </m:sSubSup>
      </m:oMath>
      <w:r w:rsidRPr="00A9033C">
        <w:rPr>
          <w:rFonts w:ascii="Times New Roman" w:hAnsi="Times New Roman" w:cs="Times New Roman"/>
          <w:sz w:val="24"/>
          <w:szCs w:val="24"/>
        </w:rPr>
        <w:tab/>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(6)</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xml:space="preserve">    ∀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t</m:t>
        </m:r>
      </m:oMath>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xml:space="preserve">    ∀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 t</m:t>
        </m:r>
      </m:oMath>
      <w:r w:rsidRPr="00A9033C">
        <w:rPr>
          <w:rFonts w:ascii="Times New Roman" w:hAnsi="Times New Roman" w:cs="Times New Roman"/>
          <w:sz w:val="24"/>
          <w:szCs w:val="24"/>
        </w:rPr>
        <w:tab/>
      </w:r>
      <w:r w:rsidRPr="00A9033C">
        <w:rPr>
          <w:rFonts w:ascii="Times New Roman" w:hAnsi="Times New Roman" w:cs="Times New Roman"/>
          <w:sz w:val="24"/>
          <w:szCs w:val="24"/>
        </w:rPr>
        <w:tab/>
        <w:t>(7)</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lastRenderedPageBreak/>
        <w:tab/>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t+1</m:t>
            </m:r>
          </m:sup>
        </m:sSubSup>
        <m:r>
          <w:rPr>
            <w:rFonts w:ascii="Cambria Math" w:hAnsi="Cambria Math" w:cs="Times New Roman"/>
            <w:sz w:val="24"/>
            <w:szCs w:val="24"/>
          </w:rPr>
          <m:t xml:space="preserve">    ∀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  ∀ t</m:t>
        </m:r>
      </m:oMath>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t+1</m:t>
            </m:r>
          </m:sup>
        </m:sSubSup>
        <m:r>
          <w:rPr>
            <w:rFonts w:ascii="Cambria Math" w:hAnsi="Cambria Math" w:cs="Times New Roman"/>
            <w:sz w:val="24"/>
            <w:szCs w:val="24"/>
          </w:rPr>
          <m:t xml:space="preserve">   ∀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 ∀ 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007D7CF8">
        <w:rPr>
          <w:rFonts w:ascii="Times New Roman" w:hAnsi="Times New Roman" w:cs="Times New Roman"/>
          <w:sz w:val="24"/>
          <w:szCs w:val="24"/>
        </w:rPr>
        <w:tab/>
      </w:r>
      <w:r w:rsidRPr="00A9033C">
        <w:rPr>
          <w:rFonts w:ascii="Times New Roman" w:hAnsi="Times New Roman" w:cs="Times New Roman"/>
          <w:sz w:val="24"/>
          <w:szCs w:val="24"/>
        </w:rPr>
        <w:t>(8)</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≥0,   ∀ i, ∀ k, ∀ t</m:t>
        </m:r>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(9)</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  ∀ i, ∀ j, ∀ k,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(10)</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Constraints (1) guarantee meeting the demand of each customer in each time period, while (3) is the flow conservation constraints. Which means the total amount of water leaving the plants must be equal to the amount entering the reservoirs. Constraints (2) ensure that the total flow leaving the reservoirs does not exceed its capacity in each time period. Similarly constraints (4) ensure that the total flow emanating from the plants does not exceed its capacity. Constraints (5) and (6) state the minimum number of reservoirs and plants that must be open at the first and last time period. (7) and (8) describes the sets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oMath>
      <w:r w:rsidRPr="00A9033C">
        <w:rPr>
          <w:rFonts w:ascii="Times New Roman" w:hAnsi="Times New Roman" w:cs="Times New Roman"/>
          <w:sz w:val="24"/>
          <w:szCs w:val="24"/>
        </w:rPr>
        <w:t xml:space="preserve"> and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oMath>
      <w:r w:rsidRPr="00A9033C">
        <w:rPr>
          <w:rFonts w:ascii="Times New Roman" w:hAnsi="Times New Roman" w:cs="Times New Roman"/>
          <w:sz w:val="24"/>
          <w:szCs w:val="24"/>
        </w:rPr>
        <w:t>. (9) and (10) defines the domain of the decision variables.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This is a formulation often used for multi period models, but  the variables and constraints  tend to grow exponentially when preprocessing phase is invoke; Manzini and Gebennini (2008), Dias </w:t>
      </w:r>
      <w:r w:rsidRPr="00A9033C">
        <w:rPr>
          <w:rFonts w:ascii="Times New Roman" w:hAnsi="Times New Roman" w:cs="Times New Roman"/>
          <w:i/>
          <w:sz w:val="24"/>
          <w:szCs w:val="24"/>
        </w:rPr>
        <w:t>et</w:t>
      </w:r>
      <w:r w:rsidRPr="00A9033C">
        <w:rPr>
          <w:rFonts w:ascii="Times New Roman" w:hAnsi="Times New Roman" w:cs="Times New Roman"/>
          <w:sz w:val="24"/>
          <w:szCs w:val="24"/>
        </w:rPr>
        <w:t xml:space="preserve"> </w:t>
      </w:r>
      <w:r w:rsidRPr="00A9033C">
        <w:rPr>
          <w:rFonts w:ascii="Times New Roman" w:hAnsi="Times New Roman" w:cs="Times New Roman"/>
          <w:i/>
          <w:sz w:val="24"/>
          <w:szCs w:val="24"/>
        </w:rPr>
        <w:t xml:space="preserve">al. </w:t>
      </w:r>
      <w:r w:rsidRPr="00A9033C">
        <w:rPr>
          <w:rFonts w:ascii="Times New Roman" w:hAnsi="Times New Roman" w:cs="Times New Roman"/>
          <w:sz w:val="24"/>
          <w:szCs w:val="24"/>
        </w:rPr>
        <w:t xml:space="preserve">(2008), Canel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(2001), and Hinojosa </w:t>
      </w:r>
      <w:r w:rsidRPr="00A9033C">
        <w:rPr>
          <w:rFonts w:ascii="Times New Roman" w:hAnsi="Times New Roman" w:cs="Times New Roman"/>
          <w:i/>
          <w:sz w:val="24"/>
          <w:szCs w:val="24"/>
        </w:rPr>
        <w:t>et al.</w:t>
      </w:r>
      <w:r w:rsidRPr="00A9033C">
        <w:rPr>
          <w:rFonts w:ascii="Times New Roman" w:hAnsi="Times New Roman" w:cs="Times New Roman"/>
          <w:sz w:val="24"/>
          <w:szCs w:val="24"/>
        </w:rPr>
        <w:t xml:space="preserve"> (2000).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Below, we presents an alternative and equivalent formulation to (</w:t>
      </w:r>
      <w:r w:rsidRPr="00A9033C">
        <w:rPr>
          <w:rFonts w:ascii="Times New Roman" w:hAnsi="Times New Roman" w:cs="Times New Roman"/>
          <w:b/>
          <w:sz w:val="24"/>
          <w:szCs w:val="24"/>
        </w:rPr>
        <w:t>P</w:t>
      </w:r>
      <w:r w:rsidRPr="00A9033C">
        <w:rPr>
          <w:rFonts w:ascii="Times New Roman" w:hAnsi="Times New Roman" w:cs="Times New Roman"/>
          <w:sz w:val="24"/>
          <w:szCs w:val="24"/>
        </w:rPr>
        <w:t>) denoted by (</w:t>
      </w: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P</m:t>
            </m:r>
          </m:e>
        </m:acc>
      </m:oMath>
      <w:r w:rsidRPr="00A9033C">
        <w:rPr>
          <w:rFonts w:ascii="Times New Roman" w:hAnsi="Times New Roman" w:cs="Times New Roman"/>
          <w:sz w:val="24"/>
          <w:szCs w:val="24"/>
        </w:rPr>
        <w:t>), that remedied the exponential grow of formulation (</w:t>
      </w:r>
      <w:r w:rsidRPr="00A9033C">
        <w:rPr>
          <w:rFonts w:ascii="Times New Roman" w:hAnsi="Times New Roman" w:cs="Times New Roman"/>
          <w:b/>
          <w:sz w:val="24"/>
          <w:szCs w:val="24"/>
        </w:rPr>
        <w:t>P</w:t>
      </w:r>
      <w:r w:rsidRPr="00A9033C">
        <w:rPr>
          <w:rFonts w:ascii="Times New Roman" w:hAnsi="Times New Roman" w:cs="Times New Roman"/>
          <w:sz w:val="24"/>
          <w:szCs w:val="24"/>
        </w:rPr>
        <w:t>), latter will show that there is a natural surjection between the solution sets of (</w:t>
      </w:r>
      <w:r w:rsidRPr="00A9033C">
        <w:rPr>
          <w:rFonts w:ascii="Times New Roman" w:hAnsi="Times New Roman" w:cs="Times New Roman"/>
          <w:b/>
          <w:sz w:val="24"/>
          <w:szCs w:val="24"/>
        </w:rPr>
        <w:t>P</w:t>
      </w:r>
      <w:r w:rsidRPr="00A9033C">
        <w:rPr>
          <w:rFonts w:ascii="Times New Roman" w:hAnsi="Times New Roman" w:cs="Times New Roman"/>
          <w:sz w:val="24"/>
          <w:szCs w:val="24"/>
        </w:rPr>
        <w:t>) and that of (</w:t>
      </w: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P</m:t>
            </m:r>
          </m:e>
        </m:acc>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b/>
          <w:sz w:val="24"/>
          <w:szCs w:val="24"/>
        </w:rPr>
      </w:pPr>
      <w:r w:rsidRPr="00A9033C">
        <w:rPr>
          <w:rFonts w:ascii="Times New Roman" w:hAnsi="Times New Roman" w:cs="Times New Roman"/>
          <w:b/>
          <w:sz w:val="24"/>
          <w:szCs w:val="24"/>
        </w:rPr>
        <w:t>Equivalent formulation to (P)</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We introduced the following variables:</w:t>
      </w:r>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 xml:space="preserve">, ∀ t, </m:t>
        </m:r>
      </m:oMath>
      <w:r w:rsidRPr="00A9033C">
        <w:rPr>
          <w:rFonts w:ascii="Times New Roman" w:hAnsi="Times New Roman" w:cs="Times New Roman"/>
          <w:sz w:val="24"/>
          <w:szCs w:val="24"/>
        </w:rPr>
        <w:t xml:space="preserve"> we defined</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reservoir k is operational at the begining of time period t</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 t&lt;T-1</m:t>
        </m:r>
      </m:oMath>
      <w:r w:rsidRPr="00A9033C">
        <w:rPr>
          <w:rFonts w:ascii="Times New Roman" w:hAnsi="Times New Roman" w:cs="Times New Roman"/>
          <w:sz w:val="24"/>
          <w:szCs w:val="24"/>
        </w:rPr>
        <w:t xml:space="preserve"> , we defined</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existing reservoir k is remove at the end of time period t</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xml:space="preserve">, </m:t>
        </m:r>
      </m:oMath>
      <w:r w:rsidRPr="00A9033C">
        <w:rPr>
          <w:rFonts w:ascii="Times New Roman" w:hAnsi="Times New Roman" w:cs="Times New Roman"/>
          <w:sz w:val="24"/>
          <w:szCs w:val="24"/>
        </w:rPr>
        <w:t xml:space="preserve"> defined,</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reservoir k is operational during all the planning horizon</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 xml:space="preserve">, ∀ t, </m:t>
        </m:r>
      </m:oMath>
      <w:r w:rsidRPr="00A9033C">
        <w:rPr>
          <w:rFonts w:ascii="Times New Roman" w:hAnsi="Times New Roman" w:cs="Times New Roman"/>
          <w:sz w:val="24"/>
          <w:szCs w:val="24"/>
        </w:rPr>
        <w:t xml:space="preserve"> defined,</w:t>
      </w:r>
      <w:r w:rsidRPr="00A9033C">
        <w:rPr>
          <w:rFonts w:ascii="Times New Roman" w:hAnsi="Times New Roman" w:cs="Times New Roman"/>
          <w:sz w:val="24"/>
          <w:szCs w:val="24"/>
        </w:rPr>
        <w:tab/>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plant i is operational at the begining of time period t</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 ∀ t&lt;T-1</m:t>
        </m:r>
      </m:oMath>
      <w:r w:rsidRPr="00A9033C">
        <w:rPr>
          <w:rFonts w:ascii="Times New Roman" w:hAnsi="Times New Roman" w:cs="Times New Roman"/>
          <w:sz w:val="24"/>
          <w:szCs w:val="24"/>
        </w:rPr>
        <w:t xml:space="preserve"> ,  defined,</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existing plant i is remove at the end of time period t</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 xml:space="preserve">, </m:t>
        </m:r>
      </m:oMath>
      <w:r w:rsidRPr="00A9033C">
        <w:rPr>
          <w:rFonts w:ascii="Times New Roman" w:hAnsi="Times New Roman" w:cs="Times New Roman"/>
          <w:sz w:val="24"/>
          <w:szCs w:val="24"/>
        </w:rPr>
        <w:t xml:space="preserve">  defined</w:t>
      </w:r>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1</m:t>
                  </m:r>
                </m:e>
              </m:mr>
              <m:mr>
                <m:e>
                  <m:r>
                    <w:rPr>
                      <w:rFonts w:ascii="Cambria Math" w:hAnsi="Cambria Math" w:cs="Times New Roman"/>
                      <w:sz w:val="24"/>
                      <w:szCs w:val="24"/>
                    </w:rPr>
                    <m:t>0</m:t>
                  </m:r>
                </m:e>
              </m:mr>
            </m:m>
          </m:e>
        </m:d>
      </m:oMath>
      <w:r w:rsidR="001D1D91" w:rsidRPr="00A9033C">
        <w:rPr>
          <w:rFonts w:ascii="Times New Roman" w:hAnsi="Times New Roman" w:cs="Times New Roman"/>
          <w:sz w:val="24"/>
          <w:szCs w:val="24"/>
        </w:rPr>
        <w:t xml:space="preserve"> </w:t>
      </w:r>
      <m:oMath>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plant i is operational during all the planning horizon</m:t>
              </m:r>
            </m:e>
          </m:mr>
          <m:mr>
            <m:e>
              <m:r>
                <w:rPr>
                  <w:rFonts w:ascii="Cambria Math" w:hAnsi="Cambria Math" w:cs="Times New Roman"/>
                  <w:sz w:val="24"/>
                  <w:szCs w:val="24"/>
                </w:rPr>
                <m:t>otherwise</m:t>
              </m:r>
            </m:e>
          </m:mr>
        </m:m>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We define the costs as follows: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1.</w:t>
      </w: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r=t</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r</m:t>
                </m:r>
              </m:sup>
            </m:sSubSup>
          </m:e>
        </m:nary>
      </m:oMath>
      <w:r w:rsidRPr="00A9033C">
        <w:rPr>
          <w:rFonts w:ascii="Times New Roman" w:hAnsi="Times New Roman" w:cs="Times New Roman"/>
          <w:sz w:val="24"/>
          <w:szCs w:val="24"/>
        </w:rPr>
        <w:t xml:space="preserve"> = Total operational cost of reservoir </w:t>
      </w:r>
      <m:oMath>
        <m:r>
          <w:rPr>
            <w:rFonts w:ascii="Cambria Math" w:hAnsi="Cambria Math" w:cs="Times New Roman"/>
            <w:sz w:val="24"/>
            <w:szCs w:val="24"/>
          </w:rPr>
          <m:t>k in time period t ∀t,∀k∈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2.</w:t>
      </w: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r</m:t>
                </m:r>
              </m:sup>
            </m:sSubSup>
          </m:e>
        </m:nary>
      </m:oMath>
      <w:r w:rsidRPr="00A9033C">
        <w:rPr>
          <w:rFonts w:ascii="Times New Roman" w:hAnsi="Times New Roman" w:cs="Times New Roman"/>
          <w:sz w:val="24"/>
          <w:szCs w:val="24"/>
        </w:rPr>
        <w:t xml:space="preserve"> =  Total cost of removing reservoir </w:t>
      </w:r>
      <m:oMath>
        <m:r>
          <w:rPr>
            <w:rFonts w:ascii="Cambria Math" w:hAnsi="Cambria Math" w:cs="Times New Roman"/>
            <w:sz w:val="24"/>
            <w:szCs w:val="24"/>
          </w:rPr>
          <m:t xml:space="preserve">k </m:t>
        </m:r>
      </m:oMath>
      <w:r w:rsidRPr="00A9033C">
        <w:rPr>
          <w:rFonts w:ascii="Times New Roman" w:hAnsi="Times New Roman" w:cs="Times New Roman"/>
          <w:sz w:val="24"/>
          <w:szCs w:val="24"/>
        </w:rPr>
        <w:t xml:space="preserve">at the end of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w:t>
      </w:r>
      <m:oMath>
        <m:r>
          <w:rPr>
            <w:rFonts w:ascii="Cambria Math" w:hAnsi="Cambria Math" w:cs="Times New Roman"/>
            <w:sz w:val="24"/>
            <w:szCs w:val="24"/>
          </w:rPr>
          <m:t>time period t ∀t,∀k∈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3.</w:t>
      </w: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r=t</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r</m:t>
                </m:r>
              </m:sup>
            </m:sSubSup>
          </m:e>
        </m:nary>
      </m:oMath>
      <w:r w:rsidRPr="00A9033C">
        <w:rPr>
          <w:rFonts w:ascii="Times New Roman" w:hAnsi="Times New Roman" w:cs="Times New Roman"/>
          <w:sz w:val="24"/>
          <w:szCs w:val="24"/>
        </w:rPr>
        <w:t xml:space="preserve"> = Total operational cost of plant</w:t>
      </w:r>
      <m:oMath>
        <m:r>
          <w:rPr>
            <w:rFonts w:ascii="Cambria Math" w:hAnsi="Cambria Math" w:cs="Times New Roman"/>
            <w:sz w:val="24"/>
            <w:szCs w:val="24"/>
          </w:rPr>
          <m:t xml:space="preserve"> i in time period t ∀t,∀i∈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4.</w:t>
      </w: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r</m:t>
                </m:r>
              </m:sup>
            </m:sSubSup>
          </m:e>
        </m:nary>
      </m:oMath>
      <w:r w:rsidRPr="00A9033C">
        <w:rPr>
          <w:rFonts w:ascii="Times New Roman" w:hAnsi="Times New Roman" w:cs="Times New Roman"/>
          <w:sz w:val="24"/>
          <w:szCs w:val="24"/>
        </w:rPr>
        <w:t xml:space="preserve"> =  Total cost of removing plant </w:t>
      </w:r>
      <m:oMath>
        <m:r>
          <w:rPr>
            <w:rFonts w:ascii="Cambria Math" w:hAnsi="Cambria Math" w:cs="Times New Roman"/>
            <w:sz w:val="24"/>
            <w:szCs w:val="24"/>
          </w:rPr>
          <m:t xml:space="preserve">i </m:t>
        </m:r>
      </m:oMath>
      <w:r w:rsidRPr="00A9033C">
        <w:rPr>
          <w:rFonts w:ascii="Times New Roman" w:hAnsi="Times New Roman" w:cs="Times New Roman"/>
          <w:sz w:val="24"/>
          <w:szCs w:val="24"/>
        </w:rPr>
        <w:t xml:space="preserve">at the end of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w:t>
      </w:r>
      <m:oMath>
        <m:r>
          <w:rPr>
            <w:rFonts w:ascii="Cambria Math" w:hAnsi="Cambria Math" w:cs="Times New Roman"/>
            <w:sz w:val="24"/>
            <w:szCs w:val="24"/>
          </w:rPr>
          <m:t>time period t ∀t,∀i∈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kt</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{1,…,t}</m:t>
                  </m:r>
                </m:e>
                <m:e>
                  <m:r>
                    <w:rPr>
                      <w:rFonts w:ascii="Cambria Math" w:hAnsi="Cambria Math" w:cs="Times New Roman"/>
                      <w:sz w:val="24"/>
                      <w:szCs w:val="24"/>
                    </w:rPr>
                    <m:t>if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e>
              </m:mr>
              <m:mr>
                <m:e>
                  <m:r>
                    <w:rPr>
                      <w:rFonts w:ascii="Cambria Math" w:hAnsi="Cambria Math" w:cs="Times New Roman"/>
                      <w:sz w:val="24"/>
                      <w:szCs w:val="24"/>
                    </w:rPr>
                    <m:t>{t,…,T}</m:t>
                  </m:r>
                </m:e>
                <m:e>
                  <m:r>
                    <w:rPr>
                      <w:rFonts w:ascii="Cambria Math" w:hAnsi="Cambria Math" w:cs="Times New Roman"/>
                      <w:sz w:val="24"/>
                      <w:szCs w:val="24"/>
                    </w:rPr>
                    <m:t>if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e>
              </m:mr>
            </m:m>
          </m:e>
        </m:d>
      </m:oMath>
      <w:r w:rsidRPr="00A9033C">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{1,…,t}</m:t>
                  </m:r>
                </m:e>
                <m:e>
                  <m:r>
                    <w:rPr>
                      <w:rFonts w:ascii="Cambria Math" w:hAnsi="Cambria Math" w:cs="Times New Roman"/>
                      <w:sz w:val="24"/>
                      <w:szCs w:val="24"/>
                    </w:rPr>
                    <m:t>if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e>
              </m:mr>
              <m:mr>
                <m:e>
                  <m:r>
                    <w:rPr>
                      <w:rFonts w:ascii="Cambria Math" w:hAnsi="Cambria Math" w:cs="Times New Roman"/>
                      <w:sz w:val="24"/>
                      <w:szCs w:val="24"/>
                    </w:rPr>
                    <m:t>{t,…,T}</m:t>
                  </m:r>
                </m:e>
                <m:e>
                  <m:r>
                    <w:rPr>
                      <w:rFonts w:ascii="Cambria Math" w:hAnsi="Cambria Math" w:cs="Times New Roman"/>
                      <w:sz w:val="24"/>
                      <w:szCs w:val="24"/>
                    </w:rPr>
                    <m:t>if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e>
              </m:mr>
            </m:m>
          </m:e>
        </m:d>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Then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can be reformulated in terms of the variables, </w:t>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and the costs </w:t>
      </w:r>
      <m:oMath>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r w:rsidRPr="00A9033C">
        <w:rPr>
          <w:rFonts w:ascii="Times New Roman" w:hAnsi="Times New Roman" w:cs="Times New Roman"/>
          <w:sz w:val="24"/>
          <w:szCs w:val="24"/>
        </w:rPr>
        <w:t xml:space="preserve">: </w:t>
      </w:r>
      <m:oMath>
        <m:r>
          <w:rPr>
            <w:rFonts w:ascii="Cambria Math" w:hAnsi="Cambria Math" w:cs="Times New Roman"/>
            <w:sz w:val="24"/>
            <w:szCs w:val="24"/>
          </w:rPr>
          <m:t>minimizef</m:t>
        </m:r>
        <m:d>
          <m:dPr>
            <m:ctrlPr>
              <w:rPr>
                <w:rFonts w:ascii="Cambria Math" w:hAnsi="Cambria Math" w:cs="Times New Roman"/>
                <w:i/>
                <w:sz w:val="24"/>
                <w:szCs w:val="24"/>
              </w:rPr>
            </m:ctrlPr>
          </m:dPr>
          <m:e>
            <m:r>
              <w:rPr>
                <w:rFonts w:ascii="Cambria Math" w:hAnsi="Cambria Math" w:cs="Times New Roman"/>
                <w:sz w:val="24"/>
                <w:szCs w:val="24"/>
              </w:rPr>
              <m:t>x,w,h,q</m:t>
            </m:r>
          </m:e>
        </m:d>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ik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kj</m:t>
                        </m:r>
                      </m:sub>
                      <m:sup>
                        <m:r>
                          <w:rPr>
                            <w:rFonts w:ascii="Cambria Math" w:hAnsi="Cambria Math" w:cs="Times New Roman"/>
                            <w:sz w:val="24"/>
                            <w:szCs w:val="24"/>
                          </w:rPr>
                          <m:t>t</m:t>
                        </m:r>
                      </m:sup>
                    </m:sSubSup>
                  </m:e>
                </m:nary>
              </m:e>
            </m:nary>
          </m:e>
        </m:nary>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Subject to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e>
        </m:nary>
        <m:r>
          <w:rPr>
            <w:rFonts w:ascii="Cambria Math" w:hAnsi="Cambria Math" w:cs="Times New Roman"/>
            <w:sz w:val="24"/>
            <w:szCs w:val="24"/>
          </w:rPr>
          <m:t>=1      ∀ j,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(11)</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t xml:space="preserve">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r>
          <w:rPr>
            <w:rFonts w:ascii="Cambria Math" w:hAnsi="Cambria Math" w:cs="Times New Roman"/>
            <w:sz w:val="24"/>
            <w:szCs w:val="24"/>
          </w:rPr>
          <m:t xml:space="preserve"> , ∀ k,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(12)</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j</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 xml:space="preserve">=0    ∀ k, ∀ t </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t xml:space="preserve">            </w:t>
      </w:r>
      <w:r w:rsidRPr="00A9033C">
        <w:rPr>
          <w:rFonts w:ascii="Times New Roman" w:hAnsi="Times New Roman" w:cs="Times New Roman"/>
          <w:sz w:val="24"/>
          <w:szCs w:val="24"/>
        </w:rPr>
        <w:tab/>
        <w:t xml:space="preserve">      (13)</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k</m:t>
                </m:r>
              </m:sub>
              <m:sup>
                <m:r>
                  <w:rPr>
                    <w:rFonts w:ascii="Cambria Math" w:hAnsi="Cambria Math" w:cs="Times New Roman"/>
                    <w:sz w:val="24"/>
                    <w:szCs w:val="24"/>
                  </w:rPr>
                  <m:t>t</m:t>
                </m:r>
              </m:sup>
            </m:sSubSup>
          </m:e>
        </m:nary>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i</m:t>
            </m:r>
          </m:sub>
          <m:sup>
            <m:r>
              <w:rPr>
                <w:rFonts w:ascii="Cambria Math" w:hAnsi="Cambria Math" w:cs="Times New Roman"/>
                <w:sz w:val="24"/>
                <w:szCs w:val="24"/>
              </w:rPr>
              <m:t>t</m:t>
            </m:r>
          </m:sup>
        </m:sSubSup>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r>
          <w:rPr>
            <w:rFonts w:ascii="Cambria Math" w:hAnsi="Cambria Math" w:cs="Times New Roman"/>
            <w:sz w:val="24"/>
            <w:szCs w:val="24"/>
          </w:rPr>
          <m:t xml:space="preserve">    ∀ i,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(14)</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1</m:t>
                </m:r>
              </m:sup>
            </m:sSubSup>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sub>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1</m:t>
            </m:r>
          </m:sup>
        </m:sSubSup>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(15a)</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sub>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(15b)</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1</m:t>
                </m:r>
              </m:sup>
            </m:sSubSup>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sub>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1</m:t>
            </m:r>
          </m:sup>
        </m:sSubSup>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(16a)</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lastRenderedPageBreak/>
        <w:tab/>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sub>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0</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(16b)</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=1  ∀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(17a)</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≤1   ∀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(17b)</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r>
          <w:rPr>
            <w:rFonts w:ascii="Cambria Math" w:hAnsi="Cambria Math" w:cs="Times New Roman"/>
            <w:sz w:val="24"/>
            <w:szCs w:val="24"/>
          </w:rPr>
          <m:t>=1  ∀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(18a)</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r>
          <w:rPr>
            <w:rFonts w:ascii="Cambria Math" w:hAnsi="Cambria Math" w:cs="Times New Roman"/>
            <w:sz w:val="24"/>
            <w:szCs w:val="24"/>
          </w:rPr>
          <m:t>≤1   ∀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(18b)</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kj</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w</m:t>
            </m:r>
          </m:e>
          <m:sub>
            <m:r>
              <w:rPr>
                <w:rFonts w:ascii="Cambria Math" w:hAnsi="Cambria Math" w:cs="Times New Roman"/>
                <w:sz w:val="24"/>
                <w:szCs w:val="24"/>
              </w:rPr>
              <m:t>ik</m:t>
            </m:r>
          </m:sub>
          <m:sup>
            <m:r>
              <w:rPr>
                <w:rFonts w:ascii="Cambria Math" w:hAnsi="Cambria Math" w:cs="Times New Roman"/>
                <w:sz w:val="24"/>
                <w:szCs w:val="24"/>
              </w:rPr>
              <m:t>t</m:t>
            </m:r>
          </m:sup>
        </m:sSubSup>
        <m:r>
          <w:rPr>
            <w:rFonts w:ascii="Cambria Math" w:hAnsi="Cambria Math" w:cs="Times New Roman"/>
            <w:sz w:val="24"/>
            <w:szCs w:val="24"/>
          </w:rPr>
          <m:t>≥0 ∀ k, ∀ j, ∀ i,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w:t>
      </w:r>
      <w:r w:rsidRPr="00A9033C">
        <w:rPr>
          <w:rFonts w:ascii="Times New Roman" w:hAnsi="Times New Roman" w:cs="Times New Roman"/>
          <w:sz w:val="24"/>
          <w:szCs w:val="24"/>
        </w:rPr>
        <w:tab/>
        <w:t xml:space="preserve">       (19)</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xml:space="preserve">  ∀ k, ∀ i, ∀ t</m:t>
        </m:r>
      </m:oMath>
      <w:r w:rsidRPr="00A9033C">
        <w:rPr>
          <w:rFonts w:ascii="Times New Roman" w:hAnsi="Times New Roman" w:cs="Times New Roman"/>
          <w:sz w:val="24"/>
          <w:szCs w:val="24"/>
        </w:rPr>
        <w:t xml:space="preserve">  </w:t>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(20)</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The following result prove that both (</w:t>
      </w:r>
      <w:r w:rsidRPr="00A9033C">
        <w:rPr>
          <w:rFonts w:ascii="Times New Roman" w:hAnsi="Times New Roman" w:cs="Times New Roman"/>
          <w:b/>
          <w:sz w:val="24"/>
          <w:szCs w:val="24"/>
        </w:rPr>
        <w:t>P</w:t>
      </w:r>
      <w:r w:rsidRPr="00A9033C">
        <w:rPr>
          <w:rFonts w:ascii="Times New Roman" w:hAnsi="Times New Roman" w:cs="Times New Roman"/>
          <w:sz w:val="24"/>
          <w:szCs w:val="24"/>
        </w:rPr>
        <w:t>) and (</w:t>
      </w: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r w:rsidRPr="00A9033C">
        <w:rPr>
          <w:rFonts w:ascii="Times New Roman" w:hAnsi="Times New Roman" w:cs="Times New Roman"/>
          <w:sz w:val="24"/>
          <w:szCs w:val="24"/>
        </w:rPr>
        <w:t xml:space="preserve"> are equivalent in the sense that they provide the same set of solutions.</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b/>
          <w:sz w:val="24"/>
          <w:szCs w:val="24"/>
        </w:rPr>
        <w:t>Proposition:</w:t>
      </w:r>
      <w:r w:rsidRPr="00A9033C">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x,w,z,y</m:t>
            </m:r>
          </m:e>
        </m:d>
        <m:r>
          <w:rPr>
            <w:rFonts w:ascii="Cambria Math" w:hAnsi="Cambria Math" w:cs="Times New Roman"/>
            <w:sz w:val="24"/>
            <w:szCs w:val="24"/>
          </w:rPr>
          <m:t>=g(</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w:t>
      </w:r>
      <m:oMath>
        <m:r>
          <w:rPr>
            <w:rFonts w:ascii="Cambria Math" w:hAnsi="Cambria Math" w:cs="Times New Roman"/>
            <w:sz w:val="24"/>
            <w:szCs w:val="24"/>
          </w:rPr>
          <m:t xml:space="preserve">iff </m:t>
        </m:r>
        <m:d>
          <m:dPr>
            <m:ctrlPr>
              <w:rPr>
                <w:rFonts w:ascii="Cambria Math" w:hAnsi="Cambria Math" w:cs="Times New Roman"/>
                <w:i/>
                <w:sz w:val="24"/>
                <w:szCs w:val="24"/>
              </w:rPr>
            </m:ctrlPr>
          </m:dPr>
          <m:e>
            <m:r>
              <w:rPr>
                <w:rFonts w:ascii="Cambria Math" w:hAnsi="Cambria Math" w:cs="Times New Roman"/>
                <w:sz w:val="24"/>
                <w:szCs w:val="24"/>
              </w:rPr>
              <m:t>x,w,z,y</m:t>
            </m:r>
          </m:e>
        </m:d>
      </m:oMath>
      <w:r w:rsidRPr="00A9033C">
        <w:rPr>
          <w:rFonts w:ascii="Times New Roman" w:hAnsi="Times New Roman" w:cs="Times New Roman"/>
          <w:sz w:val="24"/>
          <w:szCs w:val="24"/>
        </w:rPr>
        <w:t xml:space="preserve"> is a feasible solution to problem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and </w:t>
      </w:r>
      <m:oMath>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is a feasible solution of problem,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b/>
          <w:sz w:val="24"/>
          <w:szCs w:val="24"/>
        </w:rPr>
        <w:t xml:space="preserve">Proof: </w:t>
      </w:r>
      <m:oMath>
        <m:r>
          <m:rPr>
            <m:sty m:val="bi"/>
          </m:rPr>
          <w:rPr>
            <w:rFonts w:ascii="Cambria Math" w:hAnsi="Cambria Math" w:cs="Times New Roman"/>
            <w:sz w:val="24"/>
            <w:szCs w:val="24"/>
          </w:rPr>
          <m:t>⟹</m:t>
        </m:r>
      </m:oMath>
      <w:r w:rsidRPr="00A9033C">
        <w:rPr>
          <w:rFonts w:ascii="Times New Roman" w:hAnsi="Times New Roman" w:cs="Times New Roman"/>
          <w:sz w:val="24"/>
          <w:szCs w:val="24"/>
        </w:rPr>
        <w:t xml:space="preserve"> let </w:t>
      </w:r>
      <m:oMath>
        <m:d>
          <m:dPr>
            <m:ctrlPr>
              <w:rPr>
                <w:rFonts w:ascii="Cambria Math" w:hAnsi="Cambria Math" w:cs="Times New Roman"/>
                <w:i/>
                <w:sz w:val="24"/>
                <w:szCs w:val="24"/>
              </w:rPr>
            </m:ctrlPr>
          </m:dPr>
          <m:e>
            <m:r>
              <w:rPr>
                <w:rFonts w:ascii="Cambria Math" w:hAnsi="Cambria Math" w:cs="Times New Roman"/>
                <w:sz w:val="24"/>
                <w:szCs w:val="24"/>
              </w:rPr>
              <m:t>x,w,z,y</m:t>
            </m:r>
          </m:e>
        </m:d>
      </m:oMath>
      <w:r w:rsidRPr="00A9033C">
        <w:rPr>
          <w:rFonts w:ascii="Times New Roman" w:hAnsi="Times New Roman" w:cs="Times New Roman"/>
          <w:sz w:val="24"/>
          <w:szCs w:val="24"/>
        </w:rPr>
        <w:t xml:space="preserve"> be a feasible solution of problem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We define </w:t>
      </w:r>
      <m:oMath>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as: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=x,    </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xml:space="preserve">=w </m:t>
        </m:r>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1</m:t>
            </m:r>
          </m:sup>
        </m:sSubSup>
      </m:oMath>
      <w:r w:rsidRPr="00A9033C">
        <w:rPr>
          <w:rFonts w:ascii="Times New Roman" w:hAnsi="Times New Roman" w:cs="Times New Roman"/>
          <w:sz w:val="24"/>
          <w:szCs w:val="24"/>
        </w:rPr>
        <w:t xml:space="preserve">,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xml:space="preserve">  ∀ t&gt;1</m:t>
        </m:r>
      </m:oMath>
    </w:p>
    <w:p w:rsidR="001D1D91" w:rsidRPr="00A9033C" w:rsidRDefault="00AA2533" w:rsidP="00A9033C">
      <w:pPr>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1</m:t>
            </m:r>
          </m:sup>
        </m:sSubSup>
      </m:oMath>
      <w:r w:rsidR="001D1D91" w:rsidRPr="00A9033C">
        <w:rPr>
          <w:rFonts w:ascii="Times New Roman" w:hAnsi="Times New Roman" w:cs="Times New Roman"/>
          <w:sz w:val="24"/>
          <w:szCs w:val="24"/>
        </w:rPr>
        <w:t xml:space="preserve">,  </w:t>
      </w: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t-1</m:t>
            </m:r>
          </m:sup>
        </m:sSubSup>
        <m:r>
          <w:rPr>
            <w:rFonts w:ascii="Cambria Math" w:hAnsi="Cambria Math" w:cs="Times New Roman"/>
            <w:sz w:val="24"/>
            <w:szCs w:val="24"/>
          </w:rPr>
          <m:t xml:space="preserve">  ∀ t&gt;1</m:t>
        </m:r>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And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∀t&lt;T</m:t>
        </m:r>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     </w:t>
      </w:r>
      <m:oMath>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t+1</m:t>
            </m:r>
          </m:sup>
        </m:sSubSup>
        <m:r>
          <w:rPr>
            <w:rFonts w:ascii="Cambria Math" w:hAnsi="Cambria Math" w:cs="Times New Roman"/>
            <w:sz w:val="24"/>
            <w:szCs w:val="24"/>
          </w:rPr>
          <m:t xml:space="preserve">   ∀t&lt;T </m:t>
        </m:r>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By constraints (7) respectively (8) and (10) we obtain </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∀t, ∀k</m:t>
        </m:r>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Also,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∀i, ∀t</m:t>
        </m:r>
      </m:oMath>
      <w:r w:rsidRPr="00A9033C">
        <w:rPr>
          <w:rFonts w:ascii="Times New Roman" w:hAnsi="Times New Roman" w:cs="Times New Roman"/>
          <w:sz w:val="24"/>
          <w:szCs w:val="24"/>
        </w:rPr>
        <w:t xml:space="preserve">.  Now by definition of the variables, </w:t>
      </w:r>
      <m:oMath>
        <m:r>
          <w:rPr>
            <w:rFonts w:ascii="Cambria Math" w:hAnsi="Cambria Math" w:cs="Times New Roman"/>
            <w:sz w:val="24"/>
            <w:szCs w:val="24"/>
          </w:rPr>
          <m:t>h and q</m:t>
        </m:r>
      </m:oMath>
      <w:r w:rsidRPr="00A9033C">
        <w:rPr>
          <w:rFonts w:ascii="Times New Roman" w:hAnsi="Times New Roman" w:cs="Times New Roman"/>
          <w:sz w:val="24"/>
          <w:szCs w:val="24"/>
        </w:rPr>
        <w:t xml:space="preserve">, we have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kr</m:t>
                </m:r>
              </m:sub>
              <m:sup>
                <m:r>
                  <w:rPr>
                    <w:rFonts w:ascii="Cambria Math" w:hAnsi="Cambria Math" w:cs="Times New Roman"/>
                    <w:sz w:val="24"/>
                    <w:szCs w:val="24"/>
                  </w:rPr>
                  <m:t>r</m:t>
                </m:r>
              </m:sup>
            </m:sSubSup>
          </m:e>
        </m:nary>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Therefore, since </w:t>
      </w:r>
      <m:oMath>
        <m:d>
          <m:dPr>
            <m:ctrlPr>
              <w:rPr>
                <w:rFonts w:ascii="Cambria Math" w:hAnsi="Cambria Math" w:cs="Times New Roman"/>
                <w:i/>
                <w:sz w:val="24"/>
                <w:szCs w:val="24"/>
              </w:rPr>
            </m:ctrlPr>
          </m:dPr>
          <m:e>
            <m:r>
              <w:rPr>
                <w:rFonts w:ascii="Cambria Math" w:hAnsi="Cambria Math" w:cs="Times New Roman"/>
                <w:sz w:val="24"/>
                <w:szCs w:val="24"/>
              </w:rPr>
              <m:t>x,w,z,y</m:t>
            </m:r>
          </m:e>
        </m:d>
      </m:oMath>
      <w:r w:rsidRPr="00A9033C">
        <w:rPr>
          <w:rFonts w:ascii="Times New Roman" w:hAnsi="Times New Roman" w:cs="Times New Roman"/>
          <w:sz w:val="24"/>
          <w:szCs w:val="24"/>
        </w:rPr>
        <w:t xml:space="preserve"> is a feasible solution of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by substituting </w:t>
      </w:r>
      <m:oMath>
        <m:r>
          <w:rPr>
            <w:rFonts w:ascii="Cambria Math" w:hAnsi="Cambria Math" w:cs="Times New Roman"/>
            <w:sz w:val="24"/>
            <w:szCs w:val="24"/>
          </w:rPr>
          <m:t>y,  and z</m:t>
        </m:r>
      </m:oMath>
      <w:r w:rsidRPr="00A9033C">
        <w:rPr>
          <w:rFonts w:ascii="Times New Roman" w:hAnsi="Times New Roman" w:cs="Times New Roman"/>
          <w:sz w:val="24"/>
          <w:szCs w:val="24"/>
        </w:rPr>
        <w:t xml:space="preserve"> in the constraints of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we see that </w:t>
      </w:r>
      <m:oMath>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satisfy the constraints of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r w:rsidRPr="00A9033C">
        <w:rPr>
          <w:rFonts w:ascii="Times New Roman" w:hAnsi="Times New Roman" w:cs="Times New Roman"/>
          <w:sz w:val="24"/>
          <w:szCs w:val="24"/>
        </w:rPr>
        <w:t xml:space="preserve">. Hence </w:t>
      </w:r>
      <m:oMath>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is a feasible solution of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On the other hand, by definition of </w:t>
      </w:r>
      <m:oMath>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t+1</m:t>
                        </m:r>
                      </m:sup>
                    </m:sSubSup>
                  </m:e>
                  <m:e>
                    <m:r>
                      <w:rPr>
                        <w:rFonts w:ascii="Cambria Math" w:hAnsi="Cambria Math" w:cs="Times New Roman"/>
                        <w:sz w:val="24"/>
                        <w:szCs w:val="24"/>
                      </w:rPr>
                      <m:t>∀t&lt;T</m:t>
                    </m:r>
                  </m:e>
                </m:mr>
                <m:m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e>
                  <m:e>
                    <m:r>
                      <w:rPr>
                        <w:rFonts w:ascii="Cambria Math" w:hAnsi="Cambria Math" w:cs="Times New Roman"/>
                        <w:sz w:val="24"/>
                        <w:szCs w:val="24"/>
                      </w:rPr>
                      <m:t>if t=T</m:t>
                    </m:r>
                  </m:e>
                </m:mr>
              </m:m>
            </m:e>
          </m:d>
        </m:oMath>
      </m:oMathPara>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lastRenderedPageBreak/>
        <w:t xml:space="preserve">And      </w:t>
      </w:r>
      <m:oMath>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t-1</m:t>
                      </m:r>
                    </m:sup>
                  </m:sSubSup>
                </m:e>
                <m:e>
                  <m:r>
                    <w:rPr>
                      <w:rFonts w:ascii="Cambria Math" w:hAnsi="Cambria Math" w:cs="Times New Roman"/>
                      <w:sz w:val="24"/>
                      <w:szCs w:val="24"/>
                    </w:rPr>
                    <m:t>∀t&gt;1</m:t>
                  </m:r>
                </m:e>
              </m:mr>
              <m:m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1</m:t>
                      </m:r>
                    </m:sup>
                  </m:sSubSup>
                </m:e>
                <m:e>
                  <m:r>
                    <w:rPr>
                      <w:rFonts w:ascii="Cambria Math" w:hAnsi="Cambria Math" w:cs="Times New Roman"/>
                      <w:sz w:val="24"/>
                      <w:szCs w:val="24"/>
                    </w:rPr>
                    <m:t>if t=1</m:t>
                  </m:r>
                </m:e>
              </m:mr>
            </m:m>
          </m:e>
        </m:d>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t+1</m:t>
                      </m:r>
                    </m:sup>
                  </m:sSubSup>
                </m:e>
                <m:e>
                  <m:r>
                    <w:rPr>
                      <w:rFonts w:ascii="Cambria Math" w:hAnsi="Cambria Math" w:cs="Times New Roman"/>
                      <w:sz w:val="24"/>
                      <w:szCs w:val="24"/>
                    </w:rPr>
                    <m:t>∀t&lt;T</m:t>
                  </m:r>
                </m:e>
              </m:mr>
              <m:m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e>
                <m:e>
                  <m:r>
                    <w:rPr>
                      <w:rFonts w:ascii="Cambria Math" w:hAnsi="Cambria Math" w:cs="Times New Roman"/>
                      <w:sz w:val="24"/>
                      <w:szCs w:val="24"/>
                    </w:rPr>
                    <m:t>if t=T</m:t>
                  </m:r>
                </m:e>
              </m:mr>
            </m:m>
          </m:e>
        </m:d>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And      </w:t>
      </w:r>
      <m:oMath>
        <m:r>
          <w:rPr>
            <w:rFonts w:ascii="Cambria Math" w:hAnsi="Cambria Math" w:cs="Times New Roman"/>
            <w:sz w:val="24"/>
            <w:szCs w:val="24"/>
          </w:rPr>
          <m:t>∀ 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t-1</m:t>
                      </m:r>
                    </m:sup>
                  </m:sSubSup>
                </m:e>
                <m:e>
                  <m:r>
                    <w:rPr>
                      <w:rFonts w:ascii="Cambria Math" w:hAnsi="Cambria Math" w:cs="Times New Roman"/>
                      <w:sz w:val="24"/>
                      <w:szCs w:val="24"/>
                    </w:rPr>
                    <m:t>∀t&gt;1</m:t>
                  </m:r>
                </m:e>
              </m:mr>
              <m:m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k</m:t>
                      </m:r>
                    </m:sub>
                    <m:sup>
                      <m:r>
                        <w:rPr>
                          <w:rFonts w:ascii="Cambria Math" w:hAnsi="Cambria Math" w:cs="Times New Roman"/>
                          <w:sz w:val="24"/>
                          <w:szCs w:val="24"/>
                        </w:rPr>
                        <m:t>1</m:t>
                      </m:r>
                    </m:sup>
                  </m:sSubSup>
                </m:e>
                <m:e>
                  <m:r>
                    <w:rPr>
                      <w:rFonts w:ascii="Cambria Math" w:hAnsi="Cambria Math" w:cs="Times New Roman"/>
                      <w:sz w:val="24"/>
                      <w:szCs w:val="24"/>
                    </w:rPr>
                    <m:t>if t=1</m:t>
                  </m:r>
                </m:e>
              </m:mr>
            </m:m>
          </m:e>
        </m:d>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We obtain:</w:t>
      </w:r>
    </w:p>
    <w:p w:rsidR="001D1D91" w:rsidRPr="00A9033C" w:rsidRDefault="00AA2533" w:rsidP="00A9033C">
      <w:pPr>
        <w:jc w:val="both"/>
        <w:rPr>
          <w:rFonts w:ascii="Times New Roman" w:hAnsi="Times New Roman" w:cs="Times New Roman"/>
          <w:sz w:val="24"/>
          <w:szCs w:val="24"/>
        </w:rPr>
      </w:pP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oMath>
      <w:r w:rsidR="001D1D91" w:rsidRPr="00A9033C">
        <w:rPr>
          <w:rFonts w:ascii="Times New Roman" w:hAnsi="Times New Roman" w:cs="Times New Roman"/>
          <w:sz w:val="24"/>
          <w:szCs w:val="24"/>
        </w:rPr>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T-1</m:t>
                    </m:r>
                  </m:sup>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t+1</m:t>
                            </m:r>
                          </m:sup>
                        </m:sSubSup>
                      </m:e>
                    </m:d>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r</m:t>
                        </m:r>
                      </m:sub>
                      <m:sup>
                        <m:r>
                          <w:rPr>
                            <w:rFonts w:ascii="Cambria Math" w:hAnsi="Cambria Math" w:cs="Times New Roman"/>
                            <w:sz w:val="24"/>
                            <w:szCs w:val="24"/>
                          </w:rPr>
                          <m:t>T</m:t>
                        </m:r>
                      </m:sup>
                    </m:sSubSup>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e>
                </m:nary>
              </m:e>
            </m:d>
          </m:e>
        </m:nary>
      </m:oMath>
      <w:r w:rsidR="001D1D91" w:rsidRPr="00A9033C">
        <w:rPr>
          <w:rFonts w:ascii="Times New Roman" w:hAnsi="Times New Roman" w:cs="Times New Roman"/>
          <w:sz w:val="24"/>
          <w:szCs w:val="24"/>
        </w:rPr>
        <w:t xml:space="preserve"> + </w:t>
      </w:r>
      <w:r w:rsidR="001D1D91" w:rsidRPr="00A9033C">
        <w:rPr>
          <w:rFonts w:ascii="Times New Roman" w:hAnsi="Times New Roman" w:cs="Times New Roman"/>
          <w:sz w:val="24"/>
          <w:szCs w:val="24"/>
        </w:rPr>
        <w:tab/>
      </w:r>
      <w:r w:rsidR="001D1D91" w:rsidRPr="00A9033C">
        <w:rPr>
          <w:rFonts w:ascii="Times New Roman" w:hAnsi="Times New Roman" w:cs="Times New Roman"/>
          <w:sz w:val="24"/>
          <w:szCs w:val="24"/>
        </w:rPr>
        <w:tab/>
      </w:r>
      <w:r w:rsidR="001D1D91" w:rsidRPr="00A9033C">
        <w:rPr>
          <w:rFonts w:ascii="Times New Roman" w:hAnsi="Times New Roman" w:cs="Times New Roman"/>
          <w:sz w:val="24"/>
          <w:szCs w:val="24"/>
        </w:rPr>
        <w:tab/>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sub>
          <m:sup/>
          <m:e>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1</m:t>
                    </m:r>
                  </m:sup>
                </m:sSubSup>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t-1</m:t>
                            </m:r>
                          </m:sup>
                        </m:sSubSup>
                      </m:e>
                    </m:d>
                  </m:e>
                </m:nary>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e>
            </m:d>
          </m:e>
        </m:nary>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e>
            </m:d>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e>
            </m:d>
          </m:e>
        </m:nary>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m:oMath>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G</m:t>
                    </m:r>
                  </m:e>
                  <m:sub>
                    <m:r>
                      <w:rPr>
                        <w:rFonts w:ascii="Cambria Math" w:hAnsi="Cambria Math" w:cs="Times New Roman"/>
                        <w:sz w:val="24"/>
                        <w:szCs w:val="24"/>
                      </w:rPr>
                      <m:t>k</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00632DF7">
        <w:rPr>
          <w:rFonts w:ascii="Times New Roman" w:hAnsi="Times New Roman" w:cs="Times New Roman"/>
          <w:sz w:val="24"/>
          <w:szCs w:val="24"/>
        </w:rPr>
        <w:tab/>
      </w:r>
      <w:r w:rsidRPr="00A9033C">
        <w:rPr>
          <w:rFonts w:ascii="Times New Roman" w:hAnsi="Times New Roman" w:cs="Times New Roman"/>
          <w:sz w:val="24"/>
          <w:szCs w:val="24"/>
        </w:rPr>
        <w:t>(21)</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Similarly;</w:t>
      </w:r>
    </w:p>
    <w:p w:rsidR="001D1D91" w:rsidRPr="00A9033C" w:rsidRDefault="00AA2533" w:rsidP="00A9033C">
      <w:pPr>
        <w:jc w:val="both"/>
        <w:rPr>
          <w:rFonts w:ascii="Times New Roman" w:hAnsi="Times New Roman" w:cs="Times New Roman"/>
          <w:sz w:val="24"/>
          <w:szCs w:val="24"/>
        </w:rPr>
      </w:pP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p</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T-1</m:t>
                    </m:r>
                  </m:sup>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t+1</m:t>
                            </m:r>
                          </m:sup>
                        </m:sSubSup>
                      </m:e>
                    </m:d>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e>
                </m:nary>
              </m:e>
            </m:d>
          </m:e>
        </m:nary>
      </m:oMath>
      <w:r w:rsidR="001D1D91" w:rsidRPr="00A9033C">
        <w:rPr>
          <w:rFonts w:ascii="Times New Roman" w:hAnsi="Times New Roman" w:cs="Times New Roman"/>
          <w:sz w:val="24"/>
          <w:szCs w:val="24"/>
        </w:rPr>
        <w:t xml:space="preserve">  + </w:t>
      </w:r>
      <w:r w:rsidR="001D1D91" w:rsidRPr="00A9033C">
        <w:rPr>
          <w:rFonts w:ascii="Times New Roman" w:hAnsi="Times New Roman" w:cs="Times New Roman"/>
          <w:sz w:val="24"/>
          <w:szCs w:val="24"/>
        </w:rPr>
        <w:tab/>
      </w:r>
      <w:r w:rsidR="001D1D91" w:rsidRPr="00A9033C">
        <w:rPr>
          <w:rFonts w:ascii="Times New Roman" w:hAnsi="Times New Roman" w:cs="Times New Roman"/>
          <w:sz w:val="24"/>
          <w:szCs w:val="24"/>
        </w:rPr>
        <w:tab/>
      </w:r>
      <w:r w:rsidR="001D1D91" w:rsidRPr="00A9033C">
        <w:rPr>
          <w:rFonts w:ascii="Times New Roman" w:hAnsi="Times New Roman" w:cs="Times New Roman"/>
          <w:sz w:val="24"/>
          <w:szCs w:val="24"/>
        </w:rPr>
        <w:tab/>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sub>
          <m:sup/>
          <m:e>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1</m:t>
                    </m:r>
                  </m:sup>
                </m:sSubSup>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t=2</m:t>
                    </m:r>
                  </m:sub>
                  <m:sup>
                    <m:r>
                      <w:rPr>
                        <w:rFonts w:ascii="Cambria Math" w:hAnsi="Cambria Math" w:cs="Times New Roman"/>
                        <w:sz w:val="24"/>
                        <w:szCs w:val="24"/>
                      </w:rPr>
                      <m:t>T</m:t>
                    </m:r>
                  </m:sup>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t-1</m:t>
                            </m:r>
                          </m:sup>
                        </m:sSubSup>
                      </m:e>
                    </m:d>
                  </m:e>
                </m:nary>
                <m:nary>
                  <m:naryPr>
                    <m:chr m:val="∑"/>
                    <m:limLoc m:val="subSup"/>
                    <m:ctrlPr>
                      <w:rPr>
                        <w:rFonts w:ascii="Cambria Math" w:hAnsi="Cambria Math" w:cs="Times New Roman"/>
                        <w:i/>
                        <w:sz w:val="24"/>
                        <w:szCs w:val="24"/>
                      </w:rPr>
                    </m:ctrlPr>
                  </m:naryPr>
                  <m:sub>
                    <m:r>
                      <w:rPr>
                        <w:rFonts w:ascii="Cambria Math" w:hAnsi="Cambria Math" w:cs="Times New Roman"/>
                        <w:sz w:val="24"/>
                        <w:szCs w:val="24"/>
                      </w:rPr>
                      <m:t>r=1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e>
            </m:d>
          </m:e>
        </m:nary>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0</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e>
            </m:d>
          </m:e>
        </m:nary>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c</m:t>
                </m:r>
              </m:sub>
            </m:sSub>
          </m:sub>
          <m:sup/>
          <m:e>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e>
                </m:nary>
              </m:e>
            </m:d>
          </m:e>
        </m:nary>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m:oMath>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i</m:t>
                    </m:r>
                  </m:sub>
                  <m:sup>
                    <m:r>
                      <w:rPr>
                        <w:rFonts w:ascii="Cambria Math" w:hAnsi="Cambria Math" w:cs="Times New Roman"/>
                        <w:sz w:val="24"/>
                        <w:szCs w:val="24"/>
                      </w:rPr>
                      <m:t>t</m:t>
                    </m:r>
                  </m:sup>
                </m:sSubSup>
              </m:e>
            </m:nary>
          </m:e>
        </m:nary>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t</m:t>
            </m:r>
          </m:sup>
        </m:sSubSup>
      </m:oMath>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r>
      <w:r w:rsidRPr="00A9033C">
        <w:rPr>
          <w:rFonts w:ascii="Times New Roman" w:hAnsi="Times New Roman" w:cs="Times New Roman"/>
          <w:sz w:val="24"/>
          <w:szCs w:val="24"/>
        </w:rPr>
        <w:tab/>
        <w:t xml:space="preserve">               (22)</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Therefore,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x,w,z,y</m:t>
            </m:r>
          </m:e>
        </m:d>
        <m:r>
          <w:rPr>
            <w:rFonts w:ascii="Cambria Math" w:hAnsi="Cambria Math" w:cs="Times New Roman"/>
            <w:sz w:val="24"/>
            <w:szCs w:val="24"/>
          </w:rPr>
          <m:t>=g(</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p>
    <w:p w:rsidR="001D1D91" w:rsidRPr="00A9033C" w:rsidRDefault="001D1D91" w:rsidP="00A9033C">
      <w:pPr>
        <w:jc w:val="both"/>
        <w:rPr>
          <w:rFonts w:ascii="Times New Roman" w:hAnsi="Times New Roman" w:cs="Times New Roman"/>
          <w:sz w:val="24"/>
          <w:szCs w:val="24"/>
        </w:rPr>
      </w:pPr>
      <m:oMath>
        <m:r>
          <w:rPr>
            <w:rFonts w:ascii="Cambria Math" w:hAnsi="Cambria Math" w:cs="Times New Roman"/>
            <w:sz w:val="24"/>
            <w:szCs w:val="24"/>
          </w:rPr>
          <m:t>⟸</m:t>
        </m:r>
      </m:oMath>
      <w:r w:rsidRPr="00A9033C">
        <w:rPr>
          <w:rFonts w:ascii="Times New Roman" w:hAnsi="Times New Roman" w:cs="Times New Roman"/>
          <w:sz w:val="24"/>
          <w:szCs w:val="24"/>
        </w:rPr>
        <w:t xml:space="preserve">, conversely, let </w:t>
      </w:r>
      <m:oMath>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oMath>
      <w:r w:rsidRPr="00A9033C">
        <w:rPr>
          <w:rFonts w:ascii="Times New Roman" w:hAnsi="Times New Roman" w:cs="Times New Roman"/>
          <w:sz w:val="24"/>
          <w:szCs w:val="24"/>
        </w:rPr>
        <w:t xml:space="preserve"> be a feasible solution of problem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p"/>
          </m:rPr>
          <w:rPr>
            <w:rFonts w:ascii="Cambria Math" w:hAnsi="Cambria Math" w:cs="Times New Roman"/>
            <w:sz w:val="24"/>
            <w:szCs w:val="24"/>
          </w:rPr>
          <m:t>)</m:t>
        </m:r>
      </m:oMath>
      <w:r w:rsidRPr="00A9033C">
        <w:rPr>
          <w:rFonts w:ascii="Times New Roman" w:hAnsi="Times New Roman" w:cs="Times New Roman"/>
          <w:sz w:val="24"/>
          <w:szCs w:val="24"/>
        </w:rPr>
        <w:t xml:space="preserve">, </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We define   </w:t>
      </w:r>
      <m:oMath>
        <m:d>
          <m:dPr>
            <m:ctrlPr>
              <w:rPr>
                <w:rFonts w:ascii="Cambria Math" w:hAnsi="Cambria Math" w:cs="Times New Roman"/>
                <w:i/>
                <w:sz w:val="24"/>
                <w:szCs w:val="24"/>
              </w:rPr>
            </m:ctrlPr>
          </m:dPr>
          <m:e>
            <m:r>
              <w:rPr>
                <w:rFonts w:ascii="Cambria Math" w:hAnsi="Cambria Math" w:cs="Times New Roman"/>
                <w:sz w:val="24"/>
                <w:szCs w:val="24"/>
              </w:rPr>
              <m:t>x,w,z,y</m:t>
            </m:r>
          </m:e>
        </m:d>
      </m:oMath>
      <w:r w:rsidRPr="00A9033C">
        <w:rPr>
          <w:rFonts w:ascii="Times New Roman" w:hAnsi="Times New Roman" w:cs="Times New Roman"/>
          <w:sz w:val="24"/>
          <w:szCs w:val="24"/>
        </w:rPr>
        <w:t xml:space="preserve">,  as   </w:t>
      </w:r>
      <m:oMath>
        <m: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   y= </m:t>
        </m:r>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r</m:t>
                </m:r>
              </m:sup>
            </m:sSubSup>
          </m:e>
        </m:nary>
        <m:r>
          <w:rPr>
            <w:rFonts w:ascii="Cambria Math" w:hAnsi="Cambria Math" w:cs="Times New Roman"/>
            <w:sz w:val="24"/>
            <w:szCs w:val="24"/>
          </w:rPr>
          <m:t xml:space="preserve">   ∀ k, t</m:t>
        </m:r>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r</m:t>
                </m:r>
              </m:sup>
            </m:sSubSup>
          </m:e>
        </m:nary>
        <m:r>
          <w:rPr>
            <w:rFonts w:ascii="Cambria Math" w:hAnsi="Cambria Math" w:cs="Times New Roman"/>
            <w:sz w:val="24"/>
            <w:szCs w:val="24"/>
          </w:rPr>
          <m:t xml:space="preserve">   ∀ i, t</m:t>
        </m:r>
      </m:oMath>
      <w:r w:rsidRPr="00A9033C">
        <w:rPr>
          <w:rFonts w:ascii="Times New Roman" w:hAnsi="Times New Roman" w:cs="Times New Roman"/>
          <w:sz w:val="24"/>
          <w:szCs w:val="24"/>
        </w:rPr>
        <w:t>.</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From constraints (17) on the reservoirs and respectively for the plants (constraints (18) and (20)) we will obtain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xml:space="preserve">   ∀k,t and </m:t>
        </m:r>
      </m:oMath>
      <w:r w:rsidRPr="00A9033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 xml:space="preserve"> ∀i, t</m:t>
        </m:r>
      </m:oMath>
      <w:r w:rsidRPr="00A9033C">
        <w:rPr>
          <w:rFonts w:ascii="Times New Roman" w:hAnsi="Times New Roman" w:cs="Times New Roman"/>
          <w:sz w:val="24"/>
          <w:szCs w:val="24"/>
        </w:rPr>
        <w:t xml:space="preserve"> respectively. Now by the definition of Z and constraints (6-17) we obtain</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D96D0C7" wp14:editId="2DD4449A">
                <wp:simplePos x="0" y="0"/>
                <wp:positionH relativeFrom="column">
                  <wp:posOffset>2338705</wp:posOffset>
                </wp:positionH>
                <wp:positionV relativeFrom="paragraph">
                  <wp:posOffset>838200</wp:posOffset>
                </wp:positionV>
                <wp:extent cx="133350" cy="123825"/>
                <wp:effectExtent l="5080" t="9525"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F3E7F34" id="Rectangle 2" o:spid="_x0000_s1026" style="position:absolute;margin-left:184.15pt;margin-top:66pt;width:10.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"/>
            </w:pict>
          </mc:Fallback>
        </mc:AlternateConten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1</m:t>
            </m:r>
          </m:sup>
        </m:sSubSup>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T</m:t>
            </m:r>
          </m:sup>
          <m:e>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k</m:t>
                </m:r>
              </m:sub>
              <m:sup>
                <m:r>
                  <w:rPr>
                    <w:rFonts w:ascii="Cambria Math" w:hAnsi="Cambria Math" w:cs="Times New Roman"/>
                    <w:sz w:val="24"/>
                    <w:szCs w:val="24"/>
                  </w:rPr>
                  <m:t>t</m:t>
                </m:r>
              </m:sup>
            </m:sSubSup>
          </m:e>
        </m:nary>
        <m:r>
          <w:rPr>
            <w:rFonts w:ascii="Cambria Math" w:hAnsi="Cambria Math" w:cs="Times New Roman"/>
            <w:sz w:val="24"/>
            <w:szCs w:val="24"/>
          </w:rPr>
          <m:t>=1   ∀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∀t</m:t>
        </m:r>
      </m:oMath>
      <w:r w:rsidRPr="00A9033C">
        <w:rPr>
          <w:rFonts w:ascii="Times New Roman" w:hAnsi="Times New Roman" w:cs="Times New Roman"/>
          <w:sz w:val="24"/>
          <w:szCs w:val="24"/>
        </w:rPr>
        <w:t xml:space="preserve">  and by (6-20) we obtain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m:t>
            </m:r>
          </m:sub>
        </m:sSub>
        <m:r>
          <w:rPr>
            <w:rFonts w:ascii="Cambria Math" w:hAnsi="Cambria Math" w:cs="Times New Roman"/>
            <w:sz w:val="24"/>
            <w:szCs w:val="24"/>
          </w:rPr>
          <m:t>, ∀t</m:t>
        </m:r>
      </m:oMath>
      <w:r w:rsidRPr="00A9033C">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k</m:t>
            </m:r>
          </m:sub>
          <m:sup>
            <m:r>
              <w:rPr>
                <w:rFonts w:ascii="Cambria Math" w:hAnsi="Cambria Math" w:cs="Times New Roman"/>
                <w:sz w:val="24"/>
                <w:szCs w:val="24"/>
              </w:rPr>
              <m:t>t+1</m:t>
            </m:r>
          </m:sup>
        </m:sSubSup>
        <m:r>
          <w:rPr>
            <w:rFonts w:ascii="Cambria Math" w:hAnsi="Cambria Math" w:cs="Times New Roman"/>
            <w:sz w:val="24"/>
            <w:szCs w:val="24"/>
          </w:rPr>
          <m:t>∀ k∈</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 ∀t</m:t>
        </m:r>
      </m:oMath>
      <w:r w:rsidRPr="00A9033C">
        <w:rPr>
          <w:rFonts w:ascii="Times New Roman" w:hAnsi="Times New Roman" w:cs="Times New Roman"/>
          <w:sz w:val="24"/>
          <w:szCs w:val="24"/>
        </w:rPr>
        <w:t xml:space="preserve">, this implies the variable </w:t>
      </w:r>
      <m:oMath>
        <m:r>
          <w:rPr>
            <w:rFonts w:ascii="Cambria Math" w:hAnsi="Cambria Math" w:cs="Times New Roman"/>
            <w:sz w:val="24"/>
            <w:szCs w:val="24"/>
          </w:rPr>
          <m:t>z</m:t>
        </m:r>
      </m:oMath>
      <w:r w:rsidRPr="00A9033C">
        <w:rPr>
          <w:rFonts w:ascii="Times New Roman" w:hAnsi="Times New Roman" w:cs="Times New Roman"/>
          <w:sz w:val="24"/>
          <w:szCs w:val="24"/>
        </w:rPr>
        <w:t xml:space="preserve">, satisfied the constraints (8). Now substituting </w:t>
      </w:r>
      <m:oMath>
        <m:r>
          <w:rPr>
            <w:rFonts w:ascii="Cambria Math" w:hAnsi="Cambria Math" w:cs="Times New Roman"/>
            <w:sz w:val="24"/>
            <w:szCs w:val="24"/>
          </w:rPr>
          <m:t>h and q by z and y</m:t>
        </m:r>
      </m:oMath>
      <w:r w:rsidRPr="00A9033C">
        <w:rPr>
          <w:rFonts w:ascii="Times New Roman" w:hAnsi="Times New Roman" w:cs="Times New Roman"/>
          <w:sz w:val="24"/>
          <w:szCs w:val="24"/>
        </w:rPr>
        <w:t xml:space="preserve">, in the remainder constraints of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oMath>
      <w:r w:rsidRPr="00A9033C">
        <w:rPr>
          <w:rFonts w:ascii="Times New Roman" w:hAnsi="Times New Roman" w:cs="Times New Roman"/>
          <w:sz w:val="24"/>
          <w:szCs w:val="24"/>
        </w:rPr>
        <w:t xml:space="preserve">) we see that </w:t>
      </w:r>
      <m:oMath>
        <m:r>
          <w:rPr>
            <w:rFonts w:ascii="Cambria Math" w:hAnsi="Cambria Math" w:cs="Times New Roman"/>
            <w:sz w:val="24"/>
            <w:szCs w:val="24"/>
          </w:rPr>
          <m:t>z and y</m:t>
        </m:r>
      </m:oMath>
      <w:r w:rsidRPr="00A9033C">
        <w:rPr>
          <w:rFonts w:ascii="Times New Roman" w:hAnsi="Times New Roman" w:cs="Times New Roman"/>
          <w:sz w:val="24"/>
          <w:szCs w:val="24"/>
        </w:rPr>
        <w:t xml:space="preserve"> satisfy the constraints of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Therefore, </w:t>
      </w:r>
      <m:oMath>
        <m:d>
          <m:dPr>
            <m:ctrlPr>
              <w:rPr>
                <w:rFonts w:ascii="Cambria Math" w:hAnsi="Cambria Math" w:cs="Times New Roman"/>
                <w:i/>
                <w:sz w:val="24"/>
                <w:szCs w:val="24"/>
              </w:rPr>
            </m:ctrlPr>
          </m:dPr>
          <m:e>
            <m:r>
              <w:rPr>
                <w:rFonts w:ascii="Cambria Math" w:hAnsi="Cambria Math" w:cs="Times New Roman"/>
                <w:sz w:val="24"/>
                <w:szCs w:val="24"/>
              </w:rPr>
              <m:t>x,w,z,y</m:t>
            </m:r>
          </m:e>
        </m:d>
      </m:oMath>
      <w:r w:rsidRPr="00A9033C">
        <w:rPr>
          <w:rFonts w:ascii="Times New Roman" w:hAnsi="Times New Roman" w:cs="Times New Roman"/>
          <w:sz w:val="24"/>
          <w:szCs w:val="24"/>
        </w:rPr>
        <w:t xml:space="preserve"> is a feasible solution of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and by (21) and (22) we have, </w:t>
      </w:r>
      <m:oMath>
        <m:r>
          <w:rPr>
            <w:rFonts w:ascii="Cambria Math" w:hAnsi="Cambria Math" w:cs="Times New Roman"/>
            <w:sz w:val="24"/>
            <w:szCs w:val="24"/>
          </w:rPr>
          <m:t>=f</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w</m:t>
                </m:r>
              </m:e>
            </m:acc>
            <m:r>
              <w:rPr>
                <w:rFonts w:ascii="Cambria Math" w:hAnsi="Cambria Math" w:cs="Times New Roman"/>
                <w:sz w:val="24"/>
                <w:szCs w:val="24"/>
              </w:rPr>
              <m:t>, h, q</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x,w,z,y</m:t>
            </m:r>
          </m:e>
        </m:d>
      </m:oMath>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lastRenderedPageBreak/>
        <w:t xml:space="preserve">Problem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oMath>
      <w:r w:rsidRPr="00A9033C">
        <w:rPr>
          <w:rFonts w:ascii="Times New Roman" w:hAnsi="Times New Roman" w:cs="Times New Roman"/>
          <w:sz w:val="24"/>
          <w:szCs w:val="24"/>
        </w:rPr>
        <w:t xml:space="preserve">) is a mixed integer programming problem with embedded simple plant location problem (SPLP). But, it is well known that the SPLP is NP-hard. Krarup and Pruzzan (1983). What this mean is that, one cannot expect to solve exactly large sizes of problem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r>
          <m:rPr>
            <m:sty m:val="bi"/>
          </m:rPr>
          <w:rPr>
            <w:rFonts w:ascii="Cambria Math" w:hAnsi="Cambria Math" w:cs="Times New Roman"/>
            <w:sz w:val="24"/>
            <w:szCs w:val="24"/>
          </w:rPr>
          <m:t>)</m:t>
        </m:r>
      </m:oMath>
      <w:r w:rsidRPr="00A9033C">
        <w:rPr>
          <w:rFonts w:ascii="Times New Roman" w:hAnsi="Times New Roman" w:cs="Times New Roman"/>
          <w:b/>
          <w:sz w:val="24"/>
          <w:szCs w:val="24"/>
        </w:rPr>
        <w:t xml:space="preserve"> </w:t>
      </w:r>
      <w:r w:rsidRPr="00A9033C">
        <w:rPr>
          <w:rFonts w:ascii="Times New Roman" w:hAnsi="Times New Roman" w:cs="Times New Roman"/>
          <w:sz w:val="24"/>
          <w:szCs w:val="24"/>
        </w:rPr>
        <w:t xml:space="preserve">in polynomial time. Therefore, usually a heuristic method is used to solve </w:t>
      </w:r>
      <m:oMath>
        <m:r>
          <w:rPr>
            <w:rFonts w:ascii="Cambria Math" w:hAnsi="Cambria Math" w:cs="Times New Roman"/>
            <w:sz w:val="24"/>
            <w:szCs w:val="24"/>
          </w:rPr>
          <m:t>(</m:t>
        </m:r>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P</m:t>
            </m:r>
          </m:e>
        </m:acc>
      </m:oMath>
      <w:r w:rsidRPr="00A9033C">
        <w:rPr>
          <w:rFonts w:ascii="Times New Roman" w:hAnsi="Times New Roman" w:cs="Times New Roman"/>
          <w:b/>
          <w:sz w:val="24"/>
          <w:szCs w:val="24"/>
        </w:rPr>
        <w:t xml:space="preserve">). </w:t>
      </w:r>
      <w:r w:rsidRPr="00A9033C">
        <w:rPr>
          <w:rFonts w:ascii="Times New Roman" w:hAnsi="Times New Roman" w:cs="Times New Roman"/>
          <w:sz w:val="24"/>
          <w:szCs w:val="24"/>
        </w:rPr>
        <w:t>But, for the metropolis water distribution problem the constraint matrix are sparse. That is the underlying activities matrix is not dense but, sparse. A solution approach using the modeling capabilities of  AMPL modeling language was used in transcribing the model from its algebraic closed form to AMPL codes and the commercial solver,  CPLEX 12.5.6.00 was used to solve problem (</w:t>
      </w:r>
      <w:r w:rsidRPr="00A9033C">
        <w:rPr>
          <w:rFonts w:ascii="Times New Roman" w:hAnsi="Times New Roman" w:cs="Times New Roman"/>
          <w:b/>
          <w:sz w:val="24"/>
          <w:szCs w:val="24"/>
        </w:rPr>
        <w:t>P</w:t>
      </w:r>
      <w:r w:rsidRPr="00A9033C">
        <w:rPr>
          <w:rFonts w:ascii="Times New Roman" w:hAnsi="Times New Roman" w:cs="Times New Roman"/>
          <w:sz w:val="24"/>
          <w:szCs w:val="24"/>
        </w:rPr>
        <w:t xml:space="preserve">). </w:t>
      </w:r>
    </w:p>
    <w:p w:rsidR="001D1D91" w:rsidRPr="00A9033C" w:rsidRDefault="0037356A" w:rsidP="00A9033C">
      <w:pPr>
        <w:jc w:val="both"/>
        <w:rPr>
          <w:rFonts w:ascii="Times New Roman" w:hAnsi="Times New Roman" w:cs="Times New Roman"/>
          <w:b/>
          <w:sz w:val="24"/>
          <w:szCs w:val="24"/>
        </w:rPr>
      </w:pPr>
      <w:r w:rsidRPr="00A9033C">
        <w:rPr>
          <w:rFonts w:ascii="Times New Roman" w:hAnsi="Times New Roman" w:cs="Times New Roman"/>
          <w:b/>
          <w:sz w:val="24"/>
          <w:szCs w:val="24"/>
        </w:rPr>
        <w:t xml:space="preserve">3. </w:t>
      </w:r>
      <w:r w:rsidR="001D1D91" w:rsidRPr="00A9033C">
        <w:rPr>
          <w:rFonts w:ascii="Times New Roman" w:hAnsi="Times New Roman" w:cs="Times New Roman"/>
          <w:b/>
          <w:sz w:val="24"/>
          <w:szCs w:val="24"/>
        </w:rPr>
        <w:t>Result and discussion</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The optimal water distribution schedule to localities within the Kaduna metropolis was achieved by the model described in the above section, which is a mixed integer programming formulation based on the structure of two-level capacitated facility location problem. Table 1 show the characteristic of the model. The AMPL codes for both the model and its data instances are too large to be displayed here due to limited space.</w:t>
      </w:r>
    </w:p>
    <w:p w:rsidR="001D1D91" w:rsidRPr="00A9033C" w:rsidRDefault="001D1D91" w:rsidP="00A9033C">
      <w:pPr>
        <w:spacing w:after="0"/>
        <w:ind w:firstLine="720"/>
        <w:contextualSpacing/>
        <w:jc w:val="both"/>
        <w:rPr>
          <w:rFonts w:ascii="Times New Roman" w:hAnsi="Times New Roman" w:cs="Times New Roman"/>
          <w:b/>
          <w:sz w:val="24"/>
          <w:szCs w:val="24"/>
        </w:rPr>
      </w:pPr>
      <w:r w:rsidRPr="00A9033C">
        <w:rPr>
          <w:rFonts w:ascii="Times New Roman" w:hAnsi="Times New Roman" w:cs="Times New Roman"/>
          <w:b/>
          <w:sz w:val="24"/>
          <w:szCs w:val="24"/>
        </w:rPr>
        <w:t>Table 1: Problem Characteristics for the dynamic model</w:t>
      </w:r>
    </w:p>
    <w:tbl>
      <w:tblPr>
        <w:tblStyle w:val="TableGrid"/>
        <w:tblW w:w="9374" w:type="dxa"/>
        <w:tblInd w:w="108" w:type="dxa"/>
        <w:tblLayout w:type="fixed"/>
        <w:tblLook w:val="04A0" w:firstRow="1" w:lastRow="0" w:firstColumn="1" w:lastColumn="0" w:noHBand="0" w:noVBand="1"/>
      </w:tblPr>
      <w:tblGrid>
        <w:gridCol w:w="827"/>
        <w:gridCol w:w="1195"/>
        <w:gridCol w:w="1654"/>
        <w:gridCol w:w="2022"/>
        <w:gridCol w:w="1654"/>
        <w:gridCol w:w="2022"/>
      </w:tblGrid>
      <w:tr w:rsidR="001D1D91" w:rsidRPr="00A9033C" w:rsidTr="005B3326">
        <w:trPr>
          <w:trHeight w:val="1115"/>
        </w:trPr>
        <w:tc>
          <w:tcPr>
            <w:tcW w:w="827" w:type="dxa"/>
          </w:tcPr>
          <w:p w:rsidR="00C96AAD" w:rsidRPr="00C96AAD" w:rsidRDefault="00C96AAD" w:rsidP="00C96AAD">
            <w:pPr>
              <w:tabs>
                <w:tab w:val="left" w:pos="720"/>
                <w:tab w:val="left" w:pos="7770"/>
              </w:tabs>
              <w:spacing w:after="0"/>
              <w:contextualSpacing/>
              <w:jc w:val="center"/>
              <w:rPr>
                <w:rFonts w:ascii="Times New Roman" w:hAnsi="Times New Roman" w:cs="Times New Roman"/>
                <w:b/>
                <w:sz w:val="22"/>
                <w:szCs w:val="22"/>
              </w:rPr>
            </w:pPr>
          </w:p>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S/NO</w:t>
            </w:r>
          </w:p>
        </w:tc>
        <w:tc>
          <w:tcPr>
            <w:tcW w:w="1195"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SIZE</w:t>
            </w:r>
          </w:p>
        </w:tc>
        <w:tc>
          <w:tcPr>
            <w:tcW w:w="1654"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NO. OF VARIABLES</w:t>
            </w:r>
          </w:p>
        </w:tc>
        <w:tc>
          <w:tcPr>
            <w:tcW w:w="2022"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NO. OF CONSTRAINTS</w:t>
            </w:r>
          </w:p>
        </w:tc>
        <w:tc>
          <w:tcPr>
            <w:tcW w:w="1654"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NO. OF NON ZEROS</w:t>
            </w:r>
          </w:p>
        </w:tc>
        <w:tc>
          <w:tcPr>
            <w:tcW w:w="2022"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b/>
                <w:sz w:val="22"/>
                <w:szCs w:val="22"/>
              </w:rPr>
            </w:pPr>
            <w:r w:rsidRPr="00C96AAD">
              <w:rPr>
                <w:rFonts w:ascii="Times New Roman" w:hAnsi="Times New Roman" w:cs="Times New Roman"/>
                <w:b/>
                <w:sz w:val="22"/>
                <w:szCs w:val="22"/>
              </w:rPr>
              <w:t>INTEGRALITY GAP</w:t>
            </w:r>
          </w:p>
        </w:tc>
      </w:tr>
      <w:tr w:rsidR="001D1D91" w:rsidRPr="00A9033C" w:rsidTr="005B3326">
        <w:trPr>
          <w:trHeight w:val="427"/>
        </w:trPr>
        <w:tc>
          <w:tcPr>
            <w:tcW w:w="827"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1</w:t>
            </w:r>
          </w:p>
        </w:tc>
        <w:tc>
          <w:tcPr>
            <w:tcW w:w="1195"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3×11×47</w:t>
            </w:r>
          </w:p>
        </w:tc>
        <w:tc>
          <w:tcPr>
            <w:tcW w:w="1654"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237</w:t>
            </w:r>
          </w:p>
        </w:tc>
        <w:tc>
          <w:tcPr>
            <w:tcW w:w="2022"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260</w:t>
            </w:r>
          </w:p>
        </w:tc>
        <w:tc>
          <w:tcPr>
            <w:tcW w:w="1654"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497</w:t>
            </w:r>
          </w:p>
        </w:tc>
        <w:tc>
          <w:tcPr>
            <w:tcW w:w="2022" w:type="dxa"/>
            <w:vAlign w:val="center"/>
          </w:tcPr>
          <w:p w:rsidR="001D1D91" w:rsidRPr="00C96AAD" w:rsidRDefault="001D1D91" w:rsidP="00C96AAD">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0%</w:t>
            </w:r>
          </w:p>
        </w:tc>
      </w:tr>
    </w:tbl>
    <w:p w:rsidR="001D1D91" w:rsidRPr="00A9033C" w:rsidRDefault="001D1D91" w:rsidP="00A9033C">
      <w:pPr>
        <w:jc w:val="both"/>
        <w:rPr>
          <w:rFonts w:ascii="Times New Roman" w:hAnsi="Times New Roman" w:cs="Times New Roman"/>
          <w:sz w:val="24"/>
          <w:szCs w:val="24"/>
        </w:rPr>
      </w:pPr>
    </w:p>
    <w:p w:rsidR="001D1D91" w:rsidRPr="00A9033C" w:rsidRDefault="001D1D91" w:rsidP="00A9033C">
      <w:pPr>
        <w:tabs>
          <w:tab w:val="left" w:pos="7155"/>
        </w:tabs>
        <w:spacing w:after="0"/>
        <w:jc w:val="both"/>
        <w:rPr>
          <w:rFonts w:ascii="Times New Roman" w:hAnsi="Times New Roman" w:cs="Times New Roman"/>
          <w:b/>
          <w:sz w:val="24"/>
          <w:szCs w:val="24"/>
        </w:rPr>
      </w:pPr>
      <w:r w:rsidRPr="00A9033C">
        <w:rPr>
          <w:rFonts w:ascii="Times New Roman" w:hAnsi="Times New Roman" w:cs="Times New Roman"/>
          <w:b/>
          <w:sz w:val="24"/>
          <w:szCs w:val="24"/>
        </w:rPr>
        <w:t xml:space="preserve">Table 2: </w:t>
      </w:r>
      <w:r w:rsidRPr="00A9033C">
        <w:rPr>
          <w:rFonts w:ascii="Times New Roman" w:hAnsi="Times New Roman" w:cs="Times New Roman"/>
          <w:sz w:val="24"/>
          <w:szCs w:val="24"/>
        </w:rPr>
        <w:t>First level optimal daily water distribution schedule (m</w:t>
      </w:r>
      <w:r w:rsidRPr="00A9033C">
        <w:rPr>
          <w:rFonts w:ascii="Times New Roman" w:hAnsi="Times New Roman" w:cs="Times New Roman"/>
          <w:sz w:val="24"/>
          <w:szCs w:val="24"/>
          <w:vertAlign w:val="superscript"/>
        </w:rPr>
        <w:t>3</w:t>
      </w:r>
      <w:r w:rsidRPr="00A9033C">
        <w:rPr>
          <w:rFonts w:ascii="Times New Roman" w:hAnsi="Times New Roman" w:cs="Times New Roman"/>
          <w:sz w:val="24"/>
          <w:szCs w:val="24"/>
        </w:rPr>
        <w:t>/day)</w:t>
      </w:r>
      <w:r w:rsidRPr="00A9033C">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908"/>
        <w:gridCol w:w="941"/>
        <w:gridCol w:w="2209"/>
        <w:gridCol w:w="1260"/>
        <w:gridCol w:w="1260"/>
        <w:gridCol w:w="1149"/>
      </w:tblGrid>
      <w:tr w:rsidR="001D1D91" w:rsidRPr="00A9033C" w:rsidTr="005B3326">
        <w:tc>
          <w:tcPr>
            <w:tcW w:w="8727" w:type="dxa"/>
            <w:gridSpan w:val="6"/>
          </w:tcPr>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Volume of water sent from treatment plants to service reservoirs (m</w:t>
            </w:r>
            <w:r w:rsidRPr="00C96AAD">
              <w:rPr>
                <w:rFonts w:ascii="Times New Roman" w:hAnsi="Times New Roman" w:cs="Times New Roman"/>
                <w:b/>
                <w:sz w:val="22"/>
                <w:szCs w:val="22"/>
                <w:vertAlign w:val="superscript"/>
              </w:rPr>
              <w:t>3</w:t>
            </w:r>
            <w:r w:rsidRPr="00C96AAD">
              <w:rPr>
                <w:rFonts w:ascii="Times New Roman" w:hAnsi="Times New Roman" w:cs="Times New Roman"/>
                <w:b/>
                <w:sz w:val="22"/>
                <w:szCs w:val="22"/>
              </w:rPr>
              <w:t>/day)</w:t>
            </w:r>
          </w:p>
        </w:tc>
      </w:tr>
      <w:tr w:rsidR="001D1D91" w:rsidRPr="00A9033C" w:rsidTr="005B3326">
        <w:tc>
          <w:tcPr>
            <w:tcW w:w="1908" w:type="dxa"/>
            <w:vMerge w:val="restart"/>
            <w:vAlign w:val="center"/>
          </w:tcPr>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Treatment</w:t>
            </w:r>
          </w:p>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plants</w:t>
            </w:r>
          </w:p>
        </w:tc>
        <w:tc>
          <w:tcPr>
            <w:tcW w:w="941" w:type="dxa"/>
            <w:vMerge w:val="restart"/>
            <w:vAlign w:val="center"/>
          </w:tcPr>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S/NO</w:t>
            </w:r>
          </w:p>
        </w:tc>
        <w:tc>
          <w:tcPr>
            <w:tcW w:w="2209" w:type="dxa"/>
            <w:vMerge w:val="restart"/>
            <w:vAlign w:val="center"/>
          </w:tcPr>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Reservoirs</w:t>
            </w:r>
          </w:p>
        </w:tc>
        <w:tc>
          <w:tcPr>
            <w:tcW w:w="3669" w:type="dxa"/>
            <w:gridSpan w:val="3"/>
            <w:vAlign w:val="center"/>
          </w:tcPr>
          <w:p w:rsidR="001D1D91" w:rsidRPr="00C96AAD" w:rsidRDefault="001D1D91" w:rsidP="00A9033C">
            <w:pPr>
              <w:tabs>
                <w:tab w:val="left" w:pos="7155"/>
              </w:tabs>
              <w:spacing w:after="0"/>
              <w:jc w:val="both"/>
              <w:rPr>
                <w:rFonts w:ascii="Times New Roman" w:hAnsi="Times New Roman" w:cs="Times New Roman"/>
                <w:b/>
                <w:sz w:val="22"/>
                <w:szCs w:val="22"/>
              </w:rPr>
            </w:pPr>
            <w:r w:rsidRPr="00C96AAD">
              <w:rPr>
                <w:rFonts w:ascii="Times New Roman" w:hAnsi="Times New Roman" w:cs="Times New Roman"/>
                <w:b/>
                <w:sz w:val="22"/>
                <w:szCs w:val="22"/>
              </w:rPr>
              <w:t>Volume of water received per period</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b/>
                <w:sz w:val="22"/>
                <w:szCs w:val="22"/>
              </w:rPr>
            </w:pPr>
          </w:p>
        </w:tc>
        <w:tc>
          <w:tcPr>
            <w:tcW w:w="941" w:type="dxa"/>
            <w:vMerge/>
          </w:tcPr>
          <w:p w:rsidR="001D1D91" w:rsidRPr="00C96AAD" w:rsidRDefault="001D1D91" w:rsidP="00A9033C">
            <w:pPr>
              <w:tabs>
                <w:tab w:val="left" w:pos="7155"/>
              </w:tabs>
              <w:spacing w:after="0"/>
              <w:jc w:val="both"/>
              <w:rPr>
                <w:rFonts w:ascii="Times New Roman" w:hAnsi="Times New Roman" w:cs="Times New Roman"/>
                <w:b/>
                <w:sz w:val="22"/>
                <w:szCs w:val="22"/>
              </w:rPr>
            </w:pPr>
          </w:p>
        </w:tc>
        <w:tc>
          <w:tcPr>
            <w:tcW w:w="2209" w:type="dxa"/>
            <w:vMerge/>
          </w:tcPr>
          <w:p w:rsidR="001D1D91" w:rsidRPr="00C96AAD" w:rsidRDefault="001D1D91" w:rsidP="00A9033C">
            <w:pPr>
              <w:tabs>
                <w:tab w:val="left" w:pos="7155"/>
              </w:tabs>
              <w:spacing w:after="0"/>
              <w:jc w:val="both"/>
              <w:rPr>
                <w:rFonts w:ascii="Times New Roman" w:hAnsi="Times New Roman" w:cs="Times New Roman"/>
                <w:b/>
                <w:sz w:val="22"/>
                <w:szCs w:val="22"/>
              </w:rPr>
            </w:pPr>
          </w:p>
        </w:tc>
        <w:tc>
          <w:tcPr>
            <w:tcW w:w="1260" w:type="dxa"/>
            <w:vAlign w:val="center"/>
          </w:tcPr>
          <w:p w:rsidR="001D1D91" w:rsidRPr="00C96AAD" w:rsidRDefault="001D1D91" w:rsidP="00DA3384">
            <w:pPr>
              <w:tabs>
                <w:tab w:val="left" w:pos="7155"/>
              </w:tabs>
              <w:spacing w:after="0"/>
              <w:jc w:val="center"/>
              <w:rPr>
                <w:rFonts w:ascii="Times New Roman" w:hAnsi="Times New Roman" w:cs="Times New Roman"/>
                <w:b/>
                <w:sz w:val="22"/>
                <w:szCs w:val="22"/>
              </w:rPr>
            </w:pPr>
            <w:r w:rsidRPr="00C96AAD">
              <w:rPr>
                <w:rFonts w:ascii="Times New Roman" w:hAnsi="Times New Roman" w:cs="Times New Roman"/>
                <w:b/>
                <w:sz w:val="22"/>
                <w:szCs w:val="22"/>
              </w:rPr>
              <w:t>1</w:t>
            </w:r>
          </w:p>
        </w:tc>
        <w:tc>
          <w:tcPr>
            <w:tcW w:w="1260" w:type="dxa"/>
            <w:vAlign w:val="center"/>
          </w:tcPr>
          <w:p w:rsidR="001D1D91" w:rsidRPr="00C96AAD" w:rsidRDefault="001D1D91" w:rsidP="00DA3384">
            <w:pPr>
              <w:tabs>
                <w:tab w:val="left" w:pos="7155"/>
              </w:tabs>
              <w:spacing w:after="0"/>
              <w:jc w:val="center"/>
              <w:rPr>
                <w:rFonts w:ascii="Times New Roman" w:hAnsi="Times New Roman" w:cs="Times New Roman"/>
                <w:b/>
                <w:sz w:val="22"/>
                <w:szCs w:val="22"/>
              </w:rPr>
            </w:pPr>
            <w:r w:rsidRPr="00C96AAD">
              <w:rPr>
                <w:rFonts w:ascii="Times New Roman" w:hAnsi="Times New Roman" w:cs="Times New Roman"/>
                <w:b/>
                <w:sz w:val="22"/>
                <w:szCs w:val="22"/>
              </w:rPr>
              <w:t>2</w:t>
            </w:r>
          </w:p>
        </w:tc>
        <w:tc>
          <w:tcPr>
            <w:tcW w:w="1149" w:type="dxa"/>
            <w:vAlign w:val="center"/>
          </w:tcPr>
          <w:p w:rsidR="001D1D91" w:rsidRPr="00C96AAD" w:rsidRDefault="001D1D91" w:rsidP="00DA3384">
            <w:pPr>
              <w:tabs>
                <w:tab w:val="left" w:pos="7155"/>
              </w:tabs>
              <w:spacing w:after="0"/>
              <w:jc w:val="center"/>
              <w:rPr>
                <w:rFonts w:ascii="Times New Roman" w:hAnsi="Times New Roman" w:cs="Times New Roman"/>
                <w:b/>
                <w:sz w:val="22"/>
                <w:szCs w:val="22"/>
              </w:rPr>
            </w:pPr>
            <w:r w:rsidRPr="00C96AAD">
              <w:rPr>
                <w:rFonts w:ascii="Times New Roman" w:hAnsi="Times New Roman" w:cs="Times New Roman"/>
                <w:b/>
                <w:sz w:val="22"/>
                <w:szCs w:val="22"/>
              </w:rPr>
              <w:t>3</w:t>
            </w:r>
          </w:p>
        </w:tc>
      </w:tr>
      <w:tr w:rsidR="001D1D91" w:rsidRPr="00A9033C" w:rsidTr="005B3326">
        <w:tc>
          <w:tcPr>
            <w:tcW w:w="1908" w:type="dxa"/>
            <w:vMerge w:val="restart"/>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Malali Old Water Works</w:t>
            </w:r>
          </w:p>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941" w:type="dxa"/>
          </w:tcPr>
          <w:p w:rsidR="001D1D91" w:rsidRPr="00C96AAD" w:rsidRDefault="001D1D91" w:rsidP="00DA3384">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1</w:t>
            </w:r>
          </w:p>
        </w:tc>
        <w:tc>
          <w:tcPr>
            <w:tcW w:w="2209" w:type="dxa"/>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Lugard Hall</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18215</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18220</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18225</w:t>
            </w:r>
          </w:p>
        </w:tc>
      </w:tr>
      <w:tr w:rsidR="001D1D91" w:rsidRPr="00A9033C" w:rsidTr="005B3326">
        <w:tc>
          <w:tcPr>
            <w:tcW w:w="1908" w:type="dxa"/>
            <w:vMerge/>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941" w:type="dxa"/>
          </w:tcPr>
          <w:p w:rsidR="001D1D91" w:rsidRPr="00C96AAD" w:rsidRDefault="001D1D91" w:rsidP="00DA3384">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2</w:t>
            </w:r>
          </w:p>
        </w:tc>
        <w:tc>
          <w:tcPr>
            <w:tcW w:w="2209" w:type="dxa"/>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State House</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7171</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7166</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7161</w:t>
            </w:r>
          </w:p>
        </w:tc>
      </w:tr>
      <w:tr w:rsidR="001D1D91" w:rsidRPr="00A9033C" w:rsidTr="005B3326">
        <w:tc>
          <w:tcPr>
            <w:tcW w:w="1908" w:type="dxa"/>
            <w:vMerge/>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941" w:type="dxa"/>
          </w:tcPr>
          <w:p w:rsidR="001D1D91" w:rsidRPr="00C96AAD" w:rsidRDefault="001D1D91" w:rsidP="00DA3384">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3</w:t>
            </w:r>
          </w:p>
        </w:tc>
        <w:tc>
          <w:tcPr>
            <w:tcW w:w="2209" w:type="dxa"/>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Old NDA</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r>
      <w:tr w:rsidR="001D1D91" w:rsidRPr="00A9033C" w:rsidTr="005B3326">
        <w:tc>
          <w:tcPr>
            <w:tcW w:w="1908" w:type="dxa"/>
            <w:vMerge/>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941" w:type="dxa"/>
          </w:tcPr>
          <w:p w:rsidR="001D1D91" w:rsidRPr="00C96AAD" w:rsidRDefault="001D1D91" w:rsidP="00DA3384">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4</w:t>
            </w:r>
          </w:p>
        </w:tc>
        <w:tc>
          <w:tcPr>
            <w:tcW w:w="2209" w:type="dxa"/>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Old Airport</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r>
      <w:tr w:rsidR="001D1D91" w:rsidRPr="00A9033C" w:rsidTr="005B3326">
        <w:tc>
          <w:tcPr>
            <w:tcW w:w="1908" w:type="dxa"/>
            <w:vMerge/>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941" w:type="dxa"/>
          </w:tcPr>
          <w:p w:rsidR="001D1D91" w:rsidRPr="00C96AAD" w:rsidRDefault="001D1D91" w:rsidP="00DA3384">
            <w:pPr>
              <w:tabs>
                <w:tab w:val="left" w:pos="720"/>
                <w:tab w:val="left" w:pos="7770"/>
              </w:tabs>
              <w:spacing w:after="0"/>
              <w:contextualSpacing/>
              <w:jc w:val="center"/>
              <w:rPr>
                <w:rFonts w:ascii="Times New Roman" w:hAnsi="Times New Roman" w:cs="Times New Roman"/>
                <w:sz w:val="22"/>
                <w:szCs w:val="22"/>
              </w:rPr>
            </w:pPr>
            <w:r w:rsidRPr="00C96AAD">
              <w:rPr>
                <w:rFonts w:ascii="Times New Roman" w:hAnsi="Times New Roman" w:cs="Times New Roman"/>
                <w:sz w:val="22"/>
                <w:szCs w:val="22"/>
              </w:rPr>
              <w:t>5</w:t>
            </w:r>
          </w:p>
        </w:tc>
        <w:tc>
          <w:tcPr>
            <w:tcW w:w="2209" w:type="dxa"/>
            <w:vAlign w:val="center"/>
          </w:tcPr>
          <w:p w:rsidR="001D1D91" w:rsidRPr="00C96AAD" w:rsidRDefault="001D1D91" w:rsidP="00A9033C">
            <w:pPr>
              <w:tabs>
                <w:tab w:val="left" w:pos="720"/>
                <w:tab w:val="left" w:pos="7770"/>
              </w:tabs>
              <w:spacing w:after="0"/>
              <w:contextualSpacing/>
              <w:jc w:val="both"/>
              <w:rPr>
                <w:rFonts w:ascii="Times New Roman" w:hAnsi="Times New Roman" w:cs="Times New Roman"/>
                <w:sz w:val="22"/>
                <w:szCs w:val="22"/>
              </w:rPr>
            </w:pPr>
            <w:r w:rsidRPr="00C96AAD">
              <w:rPr>
                <w:rFonts w:ascii="Times New Roman" w:hAnsi="Times New Roman" w:cs="Times New Roman"/>
                <w:sz w:val="22"/>
                <w:szCs w:val="22"/>
              </w:rPr>
              <w:t>Mando</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38</w:t>
            </w:r>
          </w:p>
        </w:tc>
      </w:tr>
      <w:tr w:rsidR="001D1D91" w:rsidRPr="00A9033C" w:rsidTr="005B3326">
        <w:trPr>
          <w:trHeight w:val="418"/>
        </w:trPr>
        <w:tc>
          <w:tcPr>
            <w:tcW w:w="1908" w:type="dxa"/>
            <w:vMerge w:val="restart"/>
            <w:vAlign w:val="center"/>
          </w:tcPr>
          <w:p w:rsidR="001D1D91" w:rsidRPr="00C96AAD" w:rsidRDefault="001D1D91" w:rsidP="00A9033C">
            <w:pPr>
              <w:tabs>
                <w:tab w:val="left" w:pos="7155"/>
              </w:tabs>
              <w:spacing w:after="0"/>
              <w:jc w:val="both"/>
              <w:rPr>
                <w:rFonts w:ascii="Times New Roman" w:hAnsi="Times New Roman" w:cs="Times New Roman"/>
                <w:sz w:val="22"/>
                <w:szCs w:val="22"/>
              </w:rPr>
            </w:pPr>
            <w:r w:rsidRPr="00C96AAD">
              <w:rPr>
                <w:rFonts w:ascii="Times New Roman" w:hAnsi="Times New Roman" w:cs="Times New Roman"/>
                <w:sz w:val="22"/>
                <w:szCs w:val="22"/>
              </w:rPr>
              <w:t>Malali New</w:t>
            </w:r>
          </w:p>
          <w:p w:rsidR="001D1D91" w:rsidRPr="00C96AAD" w:rsidRDefault="001D1D91" w:rsidP="00A9033C">
            <w:pPr>
              <w:tabs>
                <w:tab w:val="left" w:pos="7155"/>
              </w:tabs>
              <w:spacing w:after="0"/>
              <w:jc w:val="both"/>
              <w:rPr>
                <w:rFonts w:ascii="Times New Roman" w:hAnsi="Times New Roman" w:cs="Times New Roman"/>
                <w:sz w:val="22"/>
                <w:szCs w:val="22"/>
              </w:rPr>
            </w:pPr>
            <w:r w:rsidRPr="00C96AAD">
              <w:rPr>
                <w:rFonts w:ascii="Times New Roman" w:hAnsi="Times New Roman" w:cs="Times New Roman"/>
                <w:sz w:val="22"/>
                <w:szCs w:val="22"/>
              </w:rPr>
              <w:t>Water Works</w:t>
            </w: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6</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State House</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1514</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1519</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1525</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7</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Old NDA</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1235</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1235</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1235</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8</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Old Airport</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735</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736</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737</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9</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Mando Road</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1211</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1212</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1212</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10</w:t>
            </w:r>
          </w:p>
        </w:tc>
        <w:tc>
          <w:tcPr>
            <w:tcW w:w="2209" w:type="dxa"/>
            <w:vAlign w:val="center"/>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Tudun Wada</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9664</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9664</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9667</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11</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Rigasa</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6541</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6542</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6542</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12</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Kammazo</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10179</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10183</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10187</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13</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Unguwar Mu'azu</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3003</w:t>
            </w:r>
          </w:p>
        </w:tc>
        <w:tc>
          <w:tcPr>
            <w:tcW w:w="1260"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3003</w:t>
            </w:r>
          </w:p>
        </w:tc>
        <w:tc>
          <w:tcPr>
            <w:tcW w:w="1149" w:type="dxa"/>
            <w:vAlign w:val="bottom"/>
          </w:tcPr>
          <w:p w:rsidR="001D1D91" w:rsidRPr="00C96AAD" w:rsidRDefault="001D1D91" w:rsidP="00DA3384">
            <w:pPr>
              <w:spacing w:after="0"/>
              <w:jc w:val="center"/>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3004</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14</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Kakuri/Makera</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4249</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4251</w:t>
            </w:r>
          </w:p>
        </w:tc>
        <w:tc>
          <w:tcPr>
            <w:tcW w:w="114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4252</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15</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Barnawa</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4139</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4140</w:t>
            </w:r>
          </w:p>
        </w:tc>
        <w:tc>
          <w:tcPr>
            <w:tcW w:w="114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4140</w:t>
            </w:r>
          </w:p>
        </w:tc>
      </w:tr>
      <w:tr w:rsidR="001D1D91" w:rsidRPr="00A9033C" w:rsidTr="005B3326">
        <w:tc>
          <w:tcPr>
            <w:tcW w:w="1908" w:type="dxa"/>
            <w:vMerge w:val="restart"/>
          </w:tcPr>
          <w:p w:rsidR="001D1D91" w:rsidRPr="00C96AAD" w:rsidRDefault="001D1D91" w:rsidP="00A9033C">
            <w:pPr>
              <w:tabs>
                <w:tab w:val="left" w:pos="7155"/>
              </w:tabs>
              <w:spacing w:after="0"/>
              <w:jc w:val="both"/>
              <w:rPr>
                <w:rFonts w:ascii="Times New Roman" w:hAnsi="Times New Roman" w:cs="Times New Roman"/>
                <w:sz w:val="22"/>
                <w:szCs w:val="22"/>
              </w:rPr>
            </w:pPr>
            <w:r w:rsidRPr="00C96AAD">
              <w:rPr>
                <w:rFonts w:ascii="Times New Roman" w:hAnsi="Times New Roman" w:cs="Times New Roman"/>
                <w:sz w:val="22"/>
                <w:szCs w:val="22"/>
              </w:rPr>
              <w:t>Kaduna South Water Works</w:t>
            </w: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16</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Unguwar Mu'azu</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c>
          <w:tcPr>
            <w:tcW w:w="114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17</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Kakuri/Makera</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7626</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7626</w:t>
            </w:r>
          </w:p>
        </w:tc>
        <w:tc>
          <w:tcPr>
            <w:tcW w:w="114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7626</w:t>
            </w:r>
          </w:p>
        </w:tc>
      </w:tr>
      <w:tr w:rsidR="001D1D91" w:rsidRPr="00A9033C" w:rsidTr="005B3326">
        <w:tc>
          <w:tcPr>
            <w:tcW w:w="1908" w:type="dxa"/>
            <w:vMerge/>
          </w:tcPr>
          <w:p w:rsidR="001D1D91" w:rsidRPr="00C96AAD" w:rsidRDefault="001D1D91" w:rsidP="00A9033C">
            <w:pPr>
              <w:tabs>
                <w:tab w:val="left" w:pos="7155"/>
              </w:tabs>
              <w:spacing w:after="0"/>
              <w:jc w:val="both"/>
              <w:rPr>
                <w:rFonts w:ascii="Times New Roman" w:hAnsi="Times New Roman" w:cs="Times New Roman"/>
                <w:sz w:val="22"/>
                <w:szCs w:val="22"/>
              </w:rPr>
            </w:pPr>
          </w:p>
        </w:tc>
        <w:tc>
          <w:tcPr>
            <w:tcW w:w="941" w:type="dxa"/>
            <w:vAlign w:val="center"/>
          </w:tcPr>
          <w:p w:rsidR="001D1D91" w:rsidRPr="00C96AAD" w:rsidRDefault="001D1D91" w:rsidP="00DA3384">
            <w:pPr>
              <w:tabs>
                <w:tab w:val="left" w:pos="7155"/>
              </w:tabs>
              <w:spacing w:after="0"/>
              <w:jc w:val="center"/>
              <w:rPr>
                <w:rFonts w:ascii="Times New Roman" w:hAnsi="Times New Roman" w:cs="Times New Roman"/>
                <w:sz w:val="22"/>
                <w:szCs w:val="22"/>
              </w:rPr>
            </w:pPr>
            <w:r w:rsidRPr="00C96AAD">
              <w:rPr>
                <w:rFonts w:ascii="Times New Roman" w:hAnsi="Times New Roman" w:cs="Times New Roman"/>
                <w:sz w:val="22"/>
                <w:szCs w:val="22"/>
              </w:rPr>
              <w:t>18</w:t>
            </w:r>
          </w:p>
        </w:tc>
        <w:tc>
          <w:tcPr>
            <w:tcW w:w="220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Barnawa</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c>
          <w:tcPr>
            <w:tcW w:w="1260"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c>
          <w:tcPr>
            <w:tcW w:w="1149" w:type="dxa"/>
            <w:vAlign w:val="bottom"/>
          </w:tcPr>
          <w:p w:rsidR="001D1D91" w:rsidRPr="00C96AAD" w:rsidRDefault="001D1D91" w:rsidP="00A9033C">
            <w:pPr>
              <w:spacing w:after="0"/>
              <w:jc w:val="both"/>
              <w:rPr>
                <w:rFonts w:ascii="Times New Roman" w:eastAsia="Times New Roman" w:hAnsi="Times New Roman" w:cs="Times New Roman"/>
                <w:sz w:val="22"/>
                <w:szCs w:val="22"/>
              </w:rPr>
            </w:pPr>
            <w:r w:rsidRPr="00C96AAD">
              <w:rPr>
                <w:rFonts w:ascii="Times New Roman" w:eastAsia="Times New Roman" w:hAnsi="Times New Roman" w:cs="Times New Roman"/>
                <w:sz w:val="22"/>
                <w:szCs w:val="22"/>
              </w:rPr>
              <w:t>27</w:t>
            </w:r>
          </w:p>
        </w:tc>
      </w:tr>
    </w:tbl>
    <w:p w:rsidR="001D1D91" w:rsidRPr="00A9033C" w:rsidRDefault="001D1D91" w:rsidP="00A9033C">
      <w:pPr>
        <w:tabs>
          <w:tab w:val="left" w:pos="7155"/>
        </w:tabs>
        <w:jc w:val="both"/>
        <w:rPr>
          <w:rFonts w:ascii="Times New Roman" w:hAnsi="Times New Roman" w:cs="Times New Roman"/>
          <w:b/>
          <w:sz w:val="24"/>
          <w:szCs w:val="24"/>
        </w:rPr>
      </w:pPr>
    </w:p>
    <w:p w:rsidR="00DA3384" w:rsidRDefault="00DA3384" w:rsidP="00A9033C">
      <w:pPr>
        <w:tabs>
          <w:tab w:val="left" w:pos="810"/>
          <w:tab w:val="left" w:pos="12510"/>
        </w:tabs>
        <w:spacing w:after="0"/>
        <w:ind w:left="360" w:hanging="360"/>
        <w:jc w:val="both"/>
        <w:rPr>
          <w:rFonts w:ascii="Times New Roman" w:hAnsi="Times New Roman" w:cs="Times New Roman"/>
          <w:b/>
          <w:sz w:val="24"/>
          <w:szCs w:val="24"/>
        </w:rPr>
      </w:pPr>
    </w:p>
    <w:p w:rsidR="001D1D91" w:rsidRPr="00A9033C" w:rsidRDefault="001D1D91" w:rsidP="00A9033C">
      <w:pPr>
        <w:tabs>
          <w:tab w:val="left" w:pos="810"/>
          <w:tab w:val="left" w:pos="12510"/>
        </w:tabs>
        <w:spacing w:after="0"/>
        <w:ind w:left="360" w:hanging="360"/>
        <w:jc w:val="both"/>
        <w:rPr>
          <w:rFonts w:ascii="Times New Roman" w:hAnsi="Times New Roman" w:cs="Times New Roman"/>
          <w:b/>
          <w:sz w:val="24"/>
          <w:szCs w:val="24"/>
        </w:rPr>
      </w:pPr>
      <w:r w:rsidRPr="00A9033C">
        <w:rPr>
          <w:rFonts w:ascii="Times New Roman" w:hAnsi="Times New Roman" w:cs="Times New Roman"/>
          <w:b/>
          <w:sz w:val="24"/>
          <w:szCs w:val="24"/>
        </w:rPr>
        <w:t xml:space="preserve">Table 3: </w:t>
      </w:r>
      <w:r w:rsidRPr="00A9033C">
        <w:rPr>
          <w:rFonts w:ascii="Times New Roman" w:hAnsi="Times New Roman" w:cs="Times New Roman"/>
          <w:sz w:val="24"/>
          <w:szCs w:val="24"/>
        </w:rPr>
        <w:t>Second level optimal daily water distribution schedule (m</w:t>
      </w:r>
      <w:r w:rsidRPr="00A9033C">
        <w:rPr>
          <w:rFonts w:ascii="Times New Roman" w:hAnsi="Times New Roman" w:cs="Times New Roman"/>
          <w:sz w:val="24"/>
          <w:szCs w:val="24"/>
          <w:vertAlign w:val="superscript"/>
        </w:rPr>
        <w:t>3</w:t>
      </w:r>
      <w:r w:rsidRPr="00A9033C">
        <w:rPr>
          <w:rFonts w:ascii="Times New Roman" w:hAnsi="Times New Roman" w:cs="Times New Roman"/>
          <w:sz w:val="24"/>
          <w:szCs w:val="24"/>
        </w:rPr>
        <w:t>/day)</w:t>
      </w:r>
    </w:p>
    <w:tbl>
      <w:tblPr>
        <w:tblStyle w:val="TableGrid"/>
        <w:tblW w:w="0" w:type="auto"/>
        <w:tblLook w:val="04A0" w:firstRow="1" w:lastRow="0" w:firstColumn="1" w:lastColumn="0" w:noHBand="0" w:noVBand="1"/>
      </w:tblPr>
      <w:tblGrid>
        <w:gridCol w:w="2088"/>
        <w:gridCol w:w="810"/>
        <w:gridCol w:w="2700"/>
        <w:gridCol w:w="1080"/>
        <w:gridCol w:w="1080"/>
        <w:gridCol w:w="969"/>
      </w:tblGrid>
      <w:tr w:rsidR="001D1D91" w:rsidRPr="00A9033C" w:rsidTr="005B3326">
        <w:tc>
          <w:tcPr>
            <w:tcW w:w="8727" w:type="dxa"/>
            <w:gridSpan w:val="6"/>
          </w:tcPr>
          <w:p w:rsidR="001D1D91" w:rsidRPr="001502D9" w:rsidRDefault="001D1D91" w:rsidP="00A9033C">
            <w:pPr>
              <w:tabs>
                <w:tab w:val="left" w:pos="7155"/>
              </w:tabs>
              <w:spacing w:after="0"/>
              <w:jc w:val="both"/>
              <w:rPr>
                <w:rFonts w:ascii="Times New Roman" w:hAnsi="Times New Roman" w:cs="Times New Roman"/>
                <w:b/>
                <w:sz w:val="22"/>
                <w:szCs w:val="22"/>
              </w:rPr>
            </w:pPr>
            <w:r w:rsidRPr="001502D9">
              <w:rPr>
                <w:rFonts w:ascii="Times New Roman" w:hAnsi="Times New Roman" w:cs="Times New Roman"/>
                <w:b/>
                <w:sz w:val="22"/>
                <w:szCs w:val="22"/>
              </w:rPr>
              <w:t>Volume of water sent from service reservoirs to customers’ zone (m</w:t>
            </w:r>
            <w:r w:rsidRPr="001502D9">
              <w:rPr>
                <w:rFonts w:ascii="Times New Roman" w:hAnsi="Times New Roman" w:cs="Times New Roman"/>
                <w:b/>
                <w:sz w:val="22"/>
                <w:szCs w:val="22"/>
                <w:vertAlign w:val="superscript"/>
              </w:rPr>
              <w:t>3</w:t>
            </w:r>
            <w:r w:rsidRPr="001502D9">
              <w:rPr>
                <w:rFonts w:ascii="Times New Roman" w:hAnsi="Times New Roman" w:cs="Times New Roman"/>
                <w:b/>
                <w:sz w:val="22"/>
                <w:szCs w:val="22"/>
              </w:rPr>
              <w:t>/day)</w:t>
            </w:r>
          </w:p>
        </w:tc>
      </w:tr>
      <w:tr w:rsidR="001D1D91" w:rsidRPr="00A9033C" w:rsidTr="005B3326">
        <w:tc>
          <w:tcPr>
            <w:tcW w:w="2088" w:type="dxa"/>
            <w:vMerge w:val="restart"/>
            <w:vAlign w:val="center"/>
          </w:tcPr>
          <w:p w:rsidR="001D1D91" w:rsidRPr="001502D9" w:rsidRDefault="001D1D91" w:rsidP="00A9033C">
            <w:pPr>
              <w:tabs>
                <w:tab w:val="left" w:pos="7155"/>
              </w:tabs>
              <w:spacing w:after="0"/>
              <w:jc w:val="both"/>
              <w:rPr>
                <w:rFonts w:ascii="Times New Roman" w:hAnsi="Times New Roman" w:cs="Times New Roman"/>
                <w:b/>
                <w:sz w:val="22"/>
                <w:szCs w:val="22"/>
              </w:rPr>
            </w:pPr>
            <w:r w:rsidRPr="001502D9">
              <w:rPr>
                <w:rFonts w:ascii="Times New Roman" w:hAnsi="Times New Roman" w:cs="Times New Roman"/>
                <w:b/>
                <w:sz w:val="22"/>
                <w:szCs w:val="22"/>
              </w:rPr>
              <w:t>Service reservoirs</w:t>
            </w:r>
          </w:p>
        </w:tc>
        <w:tc>
          <w:tcPr>
            <w:tcW w:w="810" w:type="dxa"/>
            <w:vMerge w:val="restart"/>
            <w:vAlign w:val="center"/>
          </w:tcPr>
          <w:p w:rsidR="001D1D91" w:rsidRPr="001502D9" w:rsidRDefault="001D1D91" w:rsidP="001502D9">
            <w:pPr>
              <w:tabs>
                <w:tab w:val="left" w:pos="7155"/>
              </w:tabs>
              <w:spacing w:after="0"/>
              <w:jc w:val="center"/>
              <w:rPr>
                <w:rFonts w:ascii="Times New Roman" w:hAnsi="Times New Roman" w:cs="Times New Roman"/>
                <w:b/>
                <w:sz w:val="22"/>
                <w:szCs w:val="22"/>
              </w:rPr>
            </w:pPr>
            <w:r w:rsidRPr="001502D9">
              <w:rPr>
                <w:rFonts w:ascii="Times New Roman" w:hAnsi="Times New Roman" w:cs="Times New Roman"/>
                <w:b/>
                <w:sz w:val="22"/>
                <w:szCs w:val="22"/>
              </w:rPr>
              <w:t>S/NO</w:t>
            </w:r>
          </w:p>
        </w:tc>
        <w:tc>
          <w:tcPr>
            <w:tcW w:w="2700" w:type="dxa"/>
            <w:vMerge w:val="restart"/>
            <w:vAlign w:val="center"/>
          </w:tcPr>
          <w:p w:rsidR="001D1D91" w:rsidRPr="001502D9" w:rsidRDefault="001D1D91" w:rsidP="00A9033C">
            <w:pPr>
              <w:tabs>
                <w:tab w:val="left" w:pos="7155"/>
              </w:tabs>
              <w:spacing w:after="0"/>
              <w:jc w:val="both"/>
              <w:rPr>
                <w:rFonts w:ascii="Times New Roman" w:hAnsi="Times New Roman" w:cs="Times New Roman"/>
                <w:b/>
                <w:sz w:val="22"/>
                <w:szCs w:val="22"/>
              </w:rPr>
            </w:pPr>
            <w:r w:rsidRPr="001502D9">
              <w:rPr>
                <w:rFonts w:ascii="Times New Roman" w:hAnsi="Times New Roman" w:cs="Times New Roman"/>
                <w:b/>
                <w:sz w:val="22"/>
                <w:szCs w:val="22"/>
              </w:rPr>
              <w:t>Customers’ zones</w:t>
            </w:r>
          </w:p>
        </w:tc>
        <w:tc>
          <w:tcPr>
            <w:tcW w:w="3129" w:type="dxa"/>
            <w:gridSpan w:val="3"/>
            <w:vAlign w:val="center"/>
          </w:tcPr>
          <w:p w:rsidR="001D1D91" w:rsidRPr="001502D9" w:rsidRDefault="001D1D91" w:rsidP="00A9033C">
            <w:pPr>
              <w:tabs>
                <w:tab w:val="left" w:pos="7155"/>
              </w:tabs>
              <w:spacing w:after="0"/>
              <w:jc w:val="both"/>
              <w:rPr>
                <w:rFonts w:ascii="Times New Roman" w:hAnsi="Times New Roman" w:cs="Times New Roman"/>
                <w:b/>
                <w:sz w:val="22"/>
                <w:szCs w:val="22"/>
              </w:rPr>
            </w:pPr>
            <w:r w:rsidRPr="001502D9">
              <w:rPr>
                <w:rFonts w:ascii="Times New Roman" w:hAnsi="Times New Roman" w:cs="Times New Roman"/>
                <w:b/>
                <w:sz w:val="22"/>
                <w:szCs w:val="22"/>
              </w:rPr>
              <w:t>Volume of water received per period</w:t>
            </w:r>
          </w:p>
        </w:tc>
      </w:tr>
      <w:tr w:rsidR="001D1D91" w:rsidRPr="00A9033C" w:rsidTr="005B3326">
        <w:tc>
          <w:tcPr>
            <w:tcW w:w="2088" w:type="dxa"/>
            <w:vMerge/>
          </w:tcPr>
          <w:p w:rsidR="001D1D91" w:rsidRPr="001502D9" w:rsidRDefault="001D1D91" w:rsidP="00A9033C">
            <w:pPr>
              <w:tabs>
                <w:tab w:val="left" w:pos="7155"/>
              </w:tabs>
              <w:spacing w:after="0"/>
              <w:jc w:val="both"/>
              <w:rPr>
                <w:rFonts w:ascii="Times New Roman" w:hAnsi="Times New Roman" w:cs="Times New Roman"/>
                <w:b/>
                <w:sz w:val="22"/>
                <w:szCs w:val="22"/>
              </w:rPr>
            </w:pPr>
          </w:p>
        </w:tc>
        <w:tc>
          <w:tcPr>
            <w:tcW w:w="810" w:type="dxa"/>
            <w:vMerge/>
          </w:tcPr>
          <w:p w:rsidR="001D1D91" w:rsidRPr="001502D9" w:rsidRDefault="001D1D91" w:rsidP="001502D9">
            <w:pPr>
              <w:tabs>
                <w:tab w:val="left" w:pos="7155"/>
              </w:tabs>
              <w:spacing w:after="0"/>
              <w:jc w:val="center"/>
              <w:rPr>
                <w:rFonts w:ascii="Times New Roman" w:hAnsi="Times New Roman" w:cs="Times New Roman"/>
                <w:b/>
                <w:sz w:val="22"/>
                <w:szCs w:val="22"/>
              </w:rPr>
            </w:pPr>
          </w:p>
        </w:tc>
        <w:tc>
          <w:tcPr>
            <w:tcW w:w="2700" w:type="dxa"/>
            <w:vMerge/>
          </w:tcPr>
          <w:p w:rsidR="001D1D91" w:rsidRPr="001502D9" w:rsidRDefault="001D1D91" w:rsidP="00A9033C">
            <w:pPr>
              <w:tabs>
                <w:tab w:val="left" w:pos="7155"/>
              </w:tabs>
              <w:spacing w:after="0"/>
              <w:jc w:val="both"/>
              <w:rPr>
                <w:rFonts w:ascii="Times New Roman" w:hAnsi="Times New Roman" w:cs="Times New Roman"/>
                <w:b/>
                <w:sz w:val="22"/>
                <w:szCs w:val="22"/>
              </w:rPr>
            </w:pPr>
          </w:p>
        </w:tc>
        <w:tc>
          <w:tcPr>
            <w:tcW w:w="1080" w:type="dxa"/>
            <w:vAlign w:val="center"/>
          </w:tcPr>
          <w:p w:rsidR="001D1D91" w:rsidRPr="001502D9" w:rsidRDefault="001D1D91" w:rsidP="001502D9">
            <w:pPr>
              <w:tabs>
                <w:tab w:val="left" w:pos="7155"/>
              </w:tabs>
              <w:spacing w:after="0"/>
              <w:jc w:val="center"/>
              <w:rPr>
                <w:rFonts w:ascii="Times New Roman" w:hAnsi="Times New Roman" w:cs="Times New Roman"/>
                <w:b/>
                <w:sz w:val="22"/>
                <w:szCs w:val="22"/>
              </w:rPr>
            </w:pPr>
            <w:r w:rsidRPr="001502D9">
              <w:rPr>
                <w:rFonts w:ascii="Times New Roman" w:hAnsi="Times New Roman" w:cs="Times New Roman"/>
                <w:b/>
                <w:sz w:val="22"/>
                <w:szCs w:val="22"/>
              </w:rPr>
              <w:t>1</w:t>
            </w:r>
          </w:p>
        </w:tc>
        <w:tc>
          <w:tcPr>
            <w:tcW w:w="1080" w:type="dxa"/>
            <w:vAlign w:val="center"/>
          </w:tcPr>
          <w:p w:rsidR="001D1D91" w:rsidRPr="001502D9" w:rsidRDefault="001D1D91" w:rsidP="001502D9">
            <w:pPr>
              <w:tabs>
                <w:tab w:val="left" w:pos="7155"/>
              </w:tabs>
              <w:spacing w:after="0"/>
              <w:jc w:val="center"/>
              <w:rPr>
                <w:rFonts w:ascii="Times New Roman" w:hAnsi="Times New Roman" w:cs="Times New Roman"/>
                <w:b/>
                <w:sz w:val="22"/>
                <w:szCs w:val="22"/>
              </w:rPr>
            </w:pPr>
            <w:r w:rsidRPr="001502D9">
              <w:rPr>
                <w:rFonts w:ascii="Times New Roman" w:hAnsi="Times New Roman" w:cs="Times New Roman"/>
                <w:b/>
                <w:sz w:val="22"/>
                <w:szCs w:val="22"/>
              </w:rPr>
              <w:t>2</w:t>
            </w:r>
          </w:p>
        </w:tc>
        <w:tc>
          <w:tcPr>
            <w:tcW w:w="969" w:type="dxa"/>
            <w:vAlign w:val="center"/>
          </w:tcPr>
          <w:p w:rsidR="001D1D91" w:rsidRPr="001502D9" w:rsidRDefault="001D1D91" w:rsidP="001502D9">
            <w:pPr>
              <w:tabs>
                <w:tab w:val="left" w:pos="7155"/>
              </w:tabs>
              <w:spacing w:after="0"/>
              <w:jc w:val="center"/>
              <w:rPr>
                <w:rFonts w:ascii="Times New Roman" w:hAnsi="Times New Roman" w:cs="Times New Roman"/>
                <w:b/>
                <w:sz w:val="22"/>
                <w:szCs w:val="22"/>
              </w:rPr>
            </w:pPr>
            <w:r w:rsidRPr="001502D9">
              <w:rPr>
                <w:rFonts w:ascii="Times New Roman" w:hAnsi="Times New Roman" w:cs="Times New Roman"/>
                <w:b/>
                <w:sz w:val="22"/>
                <w:szCs w:val="22"/>
              </w:rPr>
              <w:t>3</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Lugard Hall</w:t>
            </w:r>
          </w:p>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Hayin Banki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1182</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1183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1183</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Sarki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465</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465</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466</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Kanawa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695</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695</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695</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Shanu</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1318</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1319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1319</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5</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Abakpa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968</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968</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968</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6</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Rimi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3351</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3352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3352</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7</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Kabala Doki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1442</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1443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1443</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8</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Kabala Constain</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862</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862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863</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9</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Doka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3427</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3427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3428</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10</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Mahuta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40</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11</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Sabon Gari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4466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4466</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4467</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State House</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12</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Kawo</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2653</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2653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2653</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13</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Dosa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1579</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1579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1580</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14</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Badarawa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2631</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2631</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2631</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15</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Malali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1822</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1822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1822</w:t>
            </w:r>
          </w:p>
        </w:tc>
      </w:tr>
      <w:tr w:rsidR="001D1D91" w:rsidRPr="00A9033C" w:rsidTr="005B3326">
        <w:tc>
          <w:tcPr>
            <w:tcW w:w="2088" w:type="dxa"/>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Old NDA</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16</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Kurmin Mashi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1273</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1273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1273</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Old Airport</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17</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Gwari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685</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685</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685</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18</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Mai Gero &amp; others</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51</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19</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Na Mai Gero</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38</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Mando Road</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20</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Afaka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1170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1170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1170</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21</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Sabon Afaka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79</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80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80</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Tudun Wada</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22</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Tudun Nupawa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3158</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3158</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3159</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23</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Badiko</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1034</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1034</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1034</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24</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Nariya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115</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115</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116</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25</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Sunusi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1524</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1524</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1524</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26</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Tudun Wada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3833</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3833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3834</w:t>
            </w:r>
          </w:p>
        </w:tc>
      </w:tr>
      <w:tr w:rsidR="001D1D91" w:rsidRPr="00A9033C" w:rsidTr="005B3326">
        <w:tc>
          <w:tcPr>
            <w:tcW w:w="2088" w:type="dxa"/>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Rigasa</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27</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Rigasa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6541</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6542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6542</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Kammazo</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28</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 Television</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2277</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2277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2277</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29</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 Sunday</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549</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549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550</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30</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Yelwa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2023</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2024</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2024</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31</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Sabon Tasha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2459</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2459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2459</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32</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NNPC Qtars</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151</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33</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Boro</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40</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34</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Pan Tuta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112</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112</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35</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Narayi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2136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2137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2137</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36</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Bayan Dutse</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38</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39</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37</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Zarma Zarma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26</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27</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38</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Gonin Gora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306</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306</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39</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Kammazo</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40</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Jankasa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23</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23</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23</w:t>
            </w:r>
          </w:p>
        </w:tc>
      </w:tr>
      <w:tr w:rsidR="001D1D91" w:rsidRPr="00A9033C" w:rsidTr="005B3326">
        <w:tc>
          <w:tcPr>
            <w:tcW w:w="2088"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U\Mu'azu Kabala West</w:t>
            </w:r>
          </w:p>
        </w:tc>
        <w:tc>
          <w:tcPr>
            <w:tcW w:w="81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Mu'azu</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3030</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3030</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3031</w:t>
            </w:r>
          </w:p>
        </w:tc>
      </w:tr>
      <w:tr w:rsidR="001D1D91" w:rsidRPr="00A9033C" w:rsidTr="005B3326">
        <w:tc>
          <w:tcPr>
            <w:tcW w:w="2088" w:type="dxa"/>
            <w:vMerge w:val="restart"/>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Kakuri Makera</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42</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Kakuri &amp; Makera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6216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6217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6217</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43</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Nasarawa &amp; Tirkaniya</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4941</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4942</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4942</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44</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Kudendan 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27</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27</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45</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Kudendan II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34</w:t>
            </w:r>
          </w:p>
        </w:tc>
      </w:tr>
      <w:tr w:rsidR="001D1D91" w:rsidRPr="00A9033C" w:rsidTr="005B3326">
        <w:tc>
          <w:tcPr>
            <w:tcW w:w="2088" w:type="dxa"/>
            <w:vMerge/>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46</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Unguwar Romi</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657</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658</w:t>
            </w:r>
          </w:p>
        </w:tc>
      </w:tr>
      <w:tr w:rsidR="001D1D91" w:rsidRPr="00A9033C" w:rsidTr="005B3326">
        <w:tc>
          <w:tcPr>
            <w:tcW w:w="2088" w:type="dxa"/>
            <w:vAlign w:val="center"/>
          </w:tcPr>
          <w:p w:rsidR="001D1D91" w:rsidRPr="001502D9" w:rsidRDefault="001D1D91" w:rsidP="00A9033C">
            <w:pPr>
              <w:tabs>
                <w:tab w:val="left" w:pos="720"/>
                <w:tab w:val="left" w:pos="7770"/>
              </w:tabs>
              <w:spacing w:after="0"/>
              <w:contextualSpacing/>
              <w:jc w:val="both"/>
              <w:rPr>
                <w:rFonts w:ascii="Times New Roman" w:hAnsi="Times New Roman" w:cs="Times New Roman"/>
                <w:sz w:val="22"/>
                <w:szCs w:val="22"/>
              </w:rPr>
            </w:pPr>
            <w:r w:rsidRPr="001502D9">
              <w:rPr>
                <w:rFonts w:ascii="Times New Roman" w:hAnsi="Times New Roman" w:cs="Times New Roman"/>
                <w:sz w:val="22"/>
                <w:szCs w:val="22"/>
              </w:rPr>
              <w:t>Barnawa</w:t>
            </w:r>
          </w:p>
        </w:tc>
        <w:tc>
          <w:tcPr>
            <w:tcW w:w="810" w:type="dxa"/>
          </w:tcPr>
          <w:p w:rsidR="001D1D91" w:rsidRPr="001502D9" w:rsidRDefault="001D1D91" w:rsidP="001502D9">
            <w:pPr>
              <w:tabs>
                <w:tab w:val="left" w:pos="720"/>
                <w:tab w:val="left" w:pos="7770"/>
              </w:tabs>
              <w:spacing w:after="0"/>
              <w:contextualSpacing/>
              <w:jc w:val="center"/>
              <w:rPr>
                <w:rFonts w:ascii="Times New Roman" w:hAnsi="Times New Roman" w:cs="Times New Roman"/>
                <w:sz w:val="22"/>
                <w:szCs w:val="22"/>
              </w:rPr>
            </w:pPr>
            <w:r w:rsidRPr="001502D9">
              <w:rPr>
                <w:rFonts w:ascii="Times New Roman" w:hAnsi="Times New Roman" w:cs="Times New Roman"/>
                <w:sz w:val="22"/>
                <w:szCs w:val="22"/>
              </w:rPr>
              <w:t>47</w:t>
            </w:r>
          </w:p>
        </w:tc>
        <w:tc>
          <w:tcPr>
            <w:tcW w:w="2700" w:type="dxa"/>
            <w:vAlign w:val="bottom"/>
          </w:tcPr>
          <w:p w:rsidR="001D1D91" w:rsidRPr="001502D9" w:rsidRDefault="001D1D91" w:rsidP="00A9033C">
            <w:pPr>
              <w:spacing w:after="0"/>
              <w:jc w:val="both"/>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Barnawa &amp; Environs</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4166</w:t>
            </w:r>
          </w:p>
        </w:tc>
        <w:tc>
          <w:tcPr>
            <w:tcW w:w="1080"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4167</w:t>
            </w:r>
          </w:p>
        </w:tc>
        <w:tc>
          <w:tcPr>
            <w:tcW w:w="969" w:type="dxa"/>
            <w:vAlign w:val="bottom"/>
          </w:tcPr>
          <w:p w:rsidR="001D1D91" w:rsidRPr="001502D9" w:rsidRDefault="001D1D91" w:rsidP="001502D9">
            <w:pPr>
              <w:spacing w:after="0"/>
              <w:jc w:val="center"/>
              <w:rPr>
                <w:rFonts w:ascii="Times New Roman" w:eastAsia="Times New Roman" w:hAnsi="Times New Roman" w:cs="Times New Roman"/>
                <w:sz w:val="22"/>
                <w:szCs w:val="22"/>
              </w:rPr>
            </w:pPr>
            <w:r w:rsidRPr="001502D9">
              <w:rPr>
                <w:rFonts w:ascii="Times New Roman" w:eastAsia="Times New Roman" w:hAnsi="Times New Roman" w:cs="Times New Roman"/>
                <w:sz w:val="22"/>
                <w:szCs w:val="22"/>
              </w:rPr>
              <w:t>4167</w:t>
            </w:r>
          </w:p>
        </w:tc>
      </w:tr>
    </w:tbl>
    <w:p w:rsidR="001D1D91" w:rsidRPr="00A9033C" w:rsidRDefault="001D1D91" w:rsidP="00A9033C">
      <w:pPr>
        <w:tabs>
          <w:tab w:val="left" w:pos="810"/>
          <w:tab w:val="left" w:pos="12510"/>
        </w:tabs>
        <w:spacing w:after="0"/>
        <w:ind w:left="360" w:hanging="360"/>
        <w:jc w:val="both"/>
        <w:rPr>
          <w:rFonts w:ascii="Times New Roman" w:hAnsi="Times New Roman" w:cs="Times New Roman"/>
          <w:b/>
          <w:sz w:val="24"/>
          <w:szCs w:val="24"/>
        </w:rPr>
      </w:pPr>
    </w:p>
    <w:p w:rsidR="001D1D91" w:rsidRPr="00A9033C" w:rsidRDefault="001D1D91" w:rsidP="00A9033C">
      <w:pPr>
        <w:tabs>
          <w:tab w:val="left" w:pos="810"/>
          <w:tab w:val="left" w:pos="12510"/>
        </w:tabs>
        <w:spacing w:after="0"/>
        <w:ind w:left="360" w:hanging="360"/>
        <w:jc w:val="both"/>
        <w:rPr>
          <w:rFonts w:ascii="Times New Roman" w:hAnsi="Times New Roman" w:cs="Times New Roman"/>
          <w:sz w:val="24"/>
          <w:szCs w:val="24"/>
        </w:rPr>
      </w:pPr>
    </w:p>
    <w:p w:rsidR="001D1D91" w:rsidRPr="00A9033C" w:rsidRDefault="001D1D91" w:rsidP="00A9033C">
      <w:pPr>
        <w:tabs>
          <w:tab w:val="left" w:pos="720"/>
          <w:tab w:val="left" w:pos="7770"/>
        </w:tabs>
        <w:spacing w:after="0"/>
        <w:contextualSpacing/>
        <w:jc w:val="both"/>
        <w:rPr>
          <w:rFonts w:ascii="Times New Roman" w:hAnsi="Times New Roman" w:cs="Times New Roman"/>
          <w:b/>
          <w:sz w:val="24"/>
          <w:szCs w:val="24"/>
        </w:rPr>
      </w:pPr>
      <w:r w:rsidRPr="00A9033C">
        <w:rPr>
          <w:rFonts w:ascii="Times New Roman" w:hAnsi="Times New Roman" w:cs="Times New Roman"/>
          <w:b/>
          <w:sz w:val="24"/>
          <w:szCs w:val="24"/>
        </w:rPr>
        <w:tab/>
        <w:t>Table 4: Computational Results</w:t>
      </w:r>
    </w:p>
    <w:tbl>
      <w:tblPr>
        <w:tblStyle w:val="TableGrid"/>
        <w:tblW w:w="0" w:type="auto"/>
        <w:tblInd w:w="198" w:type="dxa"/>
        <w:tblLook w:val="04A0" w:firstRow="1" w:lastRow="0" w:firstColumn="1" w:lastColumn="0" w:noHBand="0" w:noVBand="1"/>
      </w:tblPr>
      <w:tblGrid>
        <w:gridCol w:w="806"/>
        <w:gridCol w:w="1427"/>
        <w:gridCol w:w="2306"/>
        <w:gridCol w:w="2219"/>
        <w:gridCol w:w="2394"/>
      </w:tblGrid>
      <w:tr w:rsidR="001D1D91" w:rsidRPr="00A9033C" w:rsidTr="005B3326">
        <w:tc>
          <w:tcPr>
            <w:tcW w:w="810" w:type="dxa"/>
            <w:vAlign w:val="center"/>
          </w:tcPr>
          <w:p w:rsidR="001D1D91" w:rsidRPr="00031286" w:rsidRDefault="001D1D91" w:rsidP="00A9033C">
            <w:pPr>
              <w:tabs>
                <w:tab w:val="left" w:pos="720"/>
                <w:tab w:val="left" w:pos="7770"/>
              </w:tabs>
              <w:spacing w:after="0"/>
              <w:contextualSpacing/>
              <w:jc w:val="both"/>
              <w:rPr>
                <w:rFonts w:ascii="Times New Roman" w:hAnsi="Times New Roman" w:cs="Times New Roman"/>
                <w:b/>
                <w:sz w:val="22"/>
                <w:szCs w:val="22"/>
              </w:rPr>
            </w:pPr>
            <w:r w:rsidRPr="00031286">
              <w:rPr>
                <w:rFonts w:ascii="Times New Roman" w:hAnsi="Times New Roman" w:cs="Times New Roman"/>
                <w:b/>
                <w:sz w:val="22"/>
                <w:szCs w:val="22"/>
              </w:rPr>
              <w:t>S/NO</w:t>
            </w:r>
          </w:p>
        </w:tc>
        <w:tc>
          <w:tcPr>
            <w:tcW w:w="1440" w:type="dxa"/>
            <w:vAlign w:val="center"/>
          </w:tcPr>
          <w:p w:rsidR="001D1D91" w:rsidRPr="00031286" w:rsidRDefault="001D1D91" w:rsidP="00A9033C">
            <w:pPr>
              <w:tabs>
                <w:tab w:val="left" w:pos="720"/>
                <w:tab w:val="left" w:pos="7770"/>
              </w:tabs>
              <w:spacing w:after="0"/>
              <w:contextualSpacing/>
              <w:jc w:val="both"/>
              <w:rPr>
                <w:rFonts w:ascii="Times New Roman" w:hAnsi="Times New Roman" w:cs="Times New Roman"/>
                <w:b/>
                <w:sz w:val="22"/>
                <w:szCs w:val="22"/>
              </w:rPr>
            </w:pPr>
            <w:r w:rsidRPr="00031286">
              <w:rPr>
                <w:rFonts w:ascii="Times New Roman" w:hAnsi="Times New Roman" w:cs="Times New Roman"/>
                <w:b/>
                <w:sz w:val="22"/>
                <w:szCs w:val="22"/>
              </w:rPr>
              <w:t>SIZE</w:t>
            </w:r>
          </w:p>
        </w:tc>
        <w:tc>
          <w:tcPr>
            <w:tcW w:w="2340" w:type="dxa"/>
            <w:vAlign w:val="center"/>
          </w:tcPr>
          <w:p w:rsidR="001D1D91" w:rsidRPr="00031286" w:rsidRDefault="001D1D91" w:rsidP="00A9033C">
            <w:pPr>
              <w:tabs>
                <w:tab w:val="left" w:pos="720"/>
                <w:tab w:val="left" w:pos="7770"/>
              </w:tabs>
              <w:spacing w:after="0"/>
              <w:contextualSpacing/>
              <w:jc w:val="both"/>
              <w:rPr>
                <w:rFonts w:ascii="Times New Roman" w:hAnsi="Times New Roman" w:cs="Times New Roman"/>
                <w:b/>
                <w:sz w:val="22"/>
                <w:szCs w:val="22"/>
              </w:rPr>
            </w:pPr>
            <m:oMathPara>
              <m:oMath>
                <m:r>
                  <m:rPr>
                    <m:sty m:val="bi"/>
                  </m:rPr>
                  <w:rPr>
                    <w:rFonts w:ascii="Cambria Math" w:hAnsi="Cambria Math" w:cs="Times New Roman"/>
                    <w:sz w:val="22"/>
                    <w:szCs w:val="22"/>
                  </w:rPr>
                  <m:t>Z(.)</m:t>
                </m:r>
              </m:oMath>
            </m:oMathPara>
          </w:p>
        </w:tc>
        <w:tc>
          <w:tcPr>
            <w:tcW w:w="2250" w:type="dxa"/>
            <w:vAlign w:val="center"/>
          </w:tcPr>
          <w:p w:rsidR="001D1D91" w:rsidRPr="00031286" w:rsidRDefault="00AA2533" w:rsidP="00A9033C">
            <w:pPr>
              <w:tabs>
                <w:tab w:val="left" w:pos="720"/>
                <w:tab w:val="left" w:pos="7770"/>
              </w:tabs>
              <w:spacing w:after="0"/>
              <w:contextualSpacing/>
              <w:jc w:val="both"/>
              <w:rPr>
                <w:rFonts w:ascii="Times New Roman" w:hAnsi="Times New Roman" w:cs="Times New Roman"/>
                <w:b/>
                <w:sz w:val="22"/>
                <w:szCs w:val="22"/>
              </w:rPr>
            </w:pPr>
            <m:oMathPara>
              <m:oMath>
                <m:acc>
                  <m:accPr>
                    <m:chr m:val="̅"/>
                    <m:ctrlPr>
                      <w:rPr>
                        <w:rFonts w:ascii="Cambria Math" w:hAnsi="Cambria Math" w:cs="Times New Roman"/>
                        <w:b/>
                        <w:i/>
                        <w:sz w:val="22"/>
                        <w:szCs w:val="22"/>
                      </w:rPr>
                    </m:ctrlPr>
                  </m:accPr>
                  <m:e>
                    <m:r>
                      <m:rPr>
                        <m:sty m:val="bi"/>
                      </m:rPr>
                      <w:rPr>
                        <w:rFonts w:ascii="Cambria Math" w:hAnsi="Cambria Math" w:cs="Times New Roman"/>
                        <w:sz w:val="22"/>
                        <w:szCs w:val="22"/>
                      </w:rPr>
                      <m:t>Z</m:t>
                    </m:r>
                  </m:e>
                </m:acc>
                <m:r>
                  <m:rPr>
                    <m:sty m:val="bi"/>
                  </m:rPr>
                  <w:rPr>
                    <w:rFonts w:ascii="Cambria Math" w:hAnsi="Cambria Math" w:cs="Times New Roman"/>
                    <w:sz w:val="22"/>
                    <w:szCs w:val="22"/>
                  </w:rPr>
                  <m:t>(.)</m:t>
                </m:r>
              </m:oMath>
            </m:oMathPara>
          </w:p>
        </w:tc>
        <w:tc>
          <w:tcPr>
            <w:tcW w:w="2430" w:type="dxa"/>
            <w:vAlign w:val="center"/>
          </w:tcPr>
          <w:p w:rsidR="001D1D91" w:rsidRPr="00031286" w:rsidRDefault="00AA2533" w:rsidP="00A9033C">
            <w:pPr>
              <w:tabs>
                <w:tab w:val="left" w:pos="720"/>
                <w:tab w:val="left" w:pos="7770"/>
              </w:tabs>
              <w:spacing w:after="0"/>
              <w:contextualSpacing/>
              <w:jc w:val="both"/>
              <w:rPr>
                <w:rFonts w:ascii="Times New Roman" w:hAnsi="Times New Roman" w:cs="Times New Roman"/>
                <w:b/>
                <w:sz w:val="22"/>
                <w:szCs w:val="22"/>
              </w:rPr>
            </w:pPr>
            <m:oMathPara>
              <m:oMath>
                <m:f>
                  <m:fPr>
                    <m:ctrlPr>
                      <w:rPr>
                        <w:rFonts w:ascii="Cambria Math" w:hAnsi="Cambria Math" w:cs="Times New Roman"/>
                        <w:b/>
                        <w:i/>
                        <w:sz w:val="22"/>
                        <w:szCs w:val="22"/>
                      </w:rPr>
                    </m:ctrlPr>
                  </m:fPr>
                  <m:num>
                    <m:r>
                      <m:rPr>
                        <m:sty m:val="bi"/>
                      </m:rPr>
                      <w:rPr>
                        <w:rFonts w:ascii="Cambria Math" w:hAnsi="Cambria Math" w:cs="Times New Roman"/>
                        <w:sz w:val="22"/>
                        <w:szCs w:val="22"/>
                      </w:rPr>
                      <m:t>Z</m:t>
                    </m:r>
                    <m:d>
                      <m:dPr>
                        <m:ctrlPr>
                          <w:rPr>
                            <w:rFonts w:ascii="Cambria Math" w:hAnsi="Cambria Math" w:cs="Times New Roman"/>
                            <w:b/>
                            <w:i/>
                            <w:sz w:val="22"/>
                            <w:szCs w:val="22"/>
                          </w:rPr>
                        </m:ctrlPr>
                      </m:dPr>
                      <m:e>
                        <m:r>
                          <m:rPr>
                            <m:sty m:val="bi"/>
                          </m:rPr>
                          <w:rPr>
                            <w:rFonts w:ascii="Cambria Math" w:hAnsi="Cambria Math" w:cs="Times New Roman"/>
                            <w:sz w:val="22"/>
                            <w:szCs w:val="22"/>
                          </w:rPr>
                          <m:t>.</m:t>
                        </m:r>
                      </m:e>
                    </m:d>
                    <m:r>
                      <m:rPr>
                        <m:sty m:val="bi"/>
                      </m:rPr>
                      <w:rPr>
                        <w:rFonts w:ascii="Cambria Math" w:hAnsi="Cambria Math" w:cs="Times New Roman"/>
                        <w:sz w:val="22"/>
                        <w:szCs w:val="22"/>
                      </w:rPr>
                      <m:t>-</m:t>
                    </m:r>
                    <m:acc>
                      <m:accPr>
                        <m:chr m:val="̅"/>
                        <m:ctrlPr>
                          <w:rPr>
                            <w:rFonts w:ascii="Cambria Math" w:hAnsi="Cambria Math" w:cs="Times New Roman"/>
                            <w:b/>
                            <w:i/>
                            <w:sz w:val="22"/>
                            <w:szCs w:val="22"/>
                          </w:rPr>
                        </m:ctrlPr>
                      </m:accPr>
                      <m:e>
                        <m:r>
                          <m:rPr>
                            <m:sty m:val="bi"/>
                          </m:rPr>
                          <w:rPr>
                            <w:rFonts w:ascii="Cambria Math" w:hAnsi="Cambria Math" w:cs="Times New Roman"/>
                            <w:sz w:val="22"/>
                            <w:szCs w:val="22"/>
                          </w:rPr>
                          <m:t>Z</m:t>
                        </m:r>
                      </m:e>
                    </m:acc>
                    <m:r>
                      <m:rPr>
                        <m:sty m:val="bi"/>
                      </m:rPr>
                      <w:rPr>
                        <w:rFonts w:ascii="Cambria Math" w:hAnsi="Cambria Math" w:cs="Times New Roman"/>
                        <w:sz w:val="22"/>
                        <w:szCs w:val="22"/>
                      </w:rPr>
                      <m:t>(.)</m:t>
                    </m:r>
                  </m:num>
                  <m:den>
                    <m:r>
                      <m:rPr>
                        <m:sty m:val="bi"/>
                      </m:rPr>
                      <w:rPr>
                        <w:rFonts w:ascii="Cambria Math" w:hAnsi="Cambria Math" w:cs="Times New Roman"/>
                        <w:sz w:val="22"/>
                        <w:szCs w:val="22"/>
                      </w:rPr>
                      <m:t>Z(.)</m:t>
                    </m:r>
                  </m:den>
                </m:f>
                <m:r>
                  <m:rPr>
                    <m:sty m:val="b"/>
                  </m:rPr>
                  <w:rPr>
                    <w:rFonts w:ascii="Cambria Math" w:hAnsi="Cambria Math" w:cs="Times New Roman"/>
                    <w:sz w:val="22"/>
                    <w:szCs w:val="22"/>
                  </w:rPr>
                  <m:t>×100</m:t>
                </m:r>
              </m:oMath>
            </m:oMathPara>
          </w:p>
        </w:tc>
      </w:tr>
      <w:tr w:rsidR="001D1D91" w:rsidRPr="00A9033C" w:rsidTr="005B3326">
        <w:tc>
          <w:tcPr>
            <w:tcW w:w="810" w:type="dxa"/>
            <w:vAlign w:val="center"/>
          </w:tcPr>
          <w:p w:rsidR="001D1D91" w:rsidRPr="00031286" w:rsidRDefault="001D1D91" w:rsidP="00A9033C">
            <w:pPr>
              <w:tabs>
                <w:tab w:val="left" w:pos="720"/>
                <w:tab w:val="left" w:pos="7770"/>
              </w:tabs>
              <w:spacing w:after="0"/>
              <w:contextualSpacing/>
              <w:jc w:val="both"/>
              <w:rPr>
                <w:rFonts w:ascii="Times New Roman" w:hAnsi="Times New Roman" w:cs="Times New Roman"/>
                <w:b/>
                <w:sz w:val="22"/>
                <w:szCs w:val="22"/>
              </w:rPr>
            </w:pPr>
            <w:r w:rsidRPr="00031286">
              <w:rPr>
                <w:rFonts w:ascii="Times New Roman" w:hAnsi="Times New Roman" w:cs="Times New Roman"/>
                <w:b/>
                <w:sz w:val="22"/>
                <w:szCs w:val="22"/>
              </w:rPr>
              <w:t>1</w:t>
            </w:r>
          </w:p>
        </w:tc>
        <w:tc>
          <w:tcPr>
            <w:tcW w:w="1440" w:type="dxa"/>
            <w:vAlign w:val="center"/>
          </w:tcPr>
          <w:p w:rsidR="001D1D91" w:rsidRPr="00031286" w:rsidRDefault="001D1D91" w:rsidP="00A9033C">
            <w:pPr>
              <w:tabs>
                <w:tab w:val="left" w:pos="720"/>
                <w:tab w:val="left" w:pos="7770"/>
              </w:tabs>
              <w:spacing w:after="0"/>
              <w:contextualSpacing/>
              <w:jc w:val="both"/>
              <w:rPr>
                <w:rFonts w:ascii="Times New Roman" w:hAnsi="Times New Roman" w:cs="Times New Roman"/>
                <w:b/>
                <w:sz w:val="22"/>
                <w:szCs w:val="22"/>
              </w:rPr>
            </w:pPr>
            <w:r w:rsidRPr="00031286">
              <w:rPr>
                <w:rFonts w:ascii="Times New Roman" w:hAnsi="Times New Roman" w:cs="Times New Roman"/>
                <w:sz w:val="22"/>
                <w:szCs w:val="22"/>
              </w:rPr>
              <w:t>3×11×47</w:t>
            </w:r>
          </w:p>
        </w:tc>
        <w:tc>
          <w:tcPr>
            <w:tcW w:w="2340" w:type="dxa"/>
            <w:vAlign w:val="center"/>
          </w:tcPr>
          <w:p w:rsidR="001D1D91" w:rsidRPr="00031286" w:rsidRDefault="001D1D91" w:rsidP="00A9033C">
            <w:pPr>
              <w:tabs>
                <w:tab w:val="left" w:pos="720"/>
                <w:tab w:val="left" w:pos="7770"/>
              </w:tabs>
              <w:spacing w:after="0"/>
              <w:contextualSpacing/>
              <w:jc w:val="both"/>
              <w:rPr>
                <w:rFonts w:ascii="Times New Roman" w:eastAsia="Times New Roman" w:hAnsi="Times New Roman" w:cs="Times New Roman"/>
                <w:sz w:val="22"/>
                <w:szCs w:val="22"/>
              </w:rPr>
            </w:pPr>
            <w:r w:rsidRPr="00031286">
              <w:rPr>
                <w:rFonts w:ascii="Times New Roman" w:hAnsi="Times New Roman" w:cs="Times New Roman"/>
                <w:b/>
                <w:sz w:val="22"/>
                <w:szCs w:val="22"/>
              </w:rPr>
              <w:t>₦</w:t>
            </w:r>
            <w:r w:rsidRPr="00031286">
              <w:rPr>
                <w:rFonts w:ascii="Times New Roman" w:eastAsia="Times New Roman" w:hAnsi="Times New Roman" w:cs="Times New Roman"/>
                <w:sz w:val="22"/>
                <w:szCs w:val="22"/>
              </w:rPr>
              <w:t>2,297,579</w:t>
            </w:r>
          </w:p>
        </w:tc>
        <w:tc>
          <w:tcPr>
            <w:tcW w:w="2250" w:type="dxa"/>
            <w:vAlign w:val="center"/>
          </w:tcPr>
          <w:p w:rsidR="001D1D91" w:rsidRPr="00031286" w:rsidRDefault="001D1D91" w:rsidP="00A9033C">
            <w:pPr>
              <w:tabs>
                <w:tab w:val="left" w:pos="720"/>
                <w:tab w:val="left" w:pos="7770"/>
              </w:tabs>
              <w:spacing w:after="0"/>
              <w:contextualSpacing/>
              <w:jc w:val="both"/>
              <w:rPr>
                <w:rFonts w:ascii="Times New Roman" w:eastAsia="Times New Roman" w:hAnsi="Times New Roman" w:cs="Times New Roman"/>
                <w:sz w:val="22"/>
                <w:szCs w:val="22"/>
              </w:rPr>
            </w:pPr>
            <w:r w:rsidRPr="00031286">
              <w:rPr>
                <w:rFonts w:ascii="Times New Roman" w:hAnsi="Times New Roman" w:cs="Times New Roman"/>
                <w:b/>
                <w:sz w:val="22"/>
                <w:szCs w:val="22"/>
              </w:rPr>
              <w:t>₦</w:t>
            </w:r>
            <w:r w:rsidRPr="00031286">
              <w:rPr>
                <w:rFonts w:ascii="Times New Roman" w:eastAsia="Times New Roman" w:hAnsi="Times New Roman" w:cs="Times New Roman"/>
                <w:sz w:val="22"/>
                <w:szCs w:val="22"/>
              </w:rPr>
              <w:t>2,297,579</w:t>
            </w:r>
          </w:p>
        </w:tc>
        <w:tc>
          <w:tcPr>
            <w:tcW w:w="2430" w:type="dxa"/>
            <w:vAlign w:val="center"/>
          </w:tcPr>
          <w:p w:rsidR="001D1D91" w:rsidRPr="00031286" w:rsidRDefault="001D1D91" w:rsidP="00A9033C">
            <w:pPr>
              <w:tabs>
                <w:tab w:val="left" w:pos="720"/>
                <w:tab w:val="left" w:pos="7770"/>
              </w:tabs>
              <w:spacing w:after="0"/>
              <w:contextualSpacing/>
              <w:jc w:val="both"/>
              <w:rPr>
                <w:rFonts w:ascii="Times New Roman" w:eastAsia="Times New Roman" w:hAnsi="Times New Roman" w:cs="Times New Roman"/>
                <w:sz w:val="22"/>
                <w:szCs w:val="22"/>
              </w:rPr>
            </w:pPr>
            <w:r w:rsidRPr="00031286">
              <w:rPr>
                <w:rFonts w:ascii="Times New Roman" w:eastAsia="Times New Roman" w:hAnsi="Times New Roman" w:cs="Times New Roman"/>
                <w:sz w:val="22"/>
                <w:szCs w:val="22"/>
              </w:rPr>
              <w:t>0%</w:t>
            </w:r>
          </w:p>
        </w:tc>
      </w:tr>
    </w:tbl>
    <w:p w:rsidR="001D1D91" w:rsidRPr="00A9033C" w:rsidRDefault="001D1D91" w:rsidP="00A9033C">
      <w:pPr>
        <w:tabs>
          <w:tab w:val="left" w:pos="720"/>
          <w:tab w:val="left" w:pos="7770"/>
        </w:tabs>
        <w:spacing w:after="0"/>
        <w:contextualSpacing/>
        <w:jc w:val="both"/>
        <w:rPr>
          <w:rFonts w:ascii="Times New Roman" w:hAnsi="Times New Roman" w:cs="Times New Roman"/>
          <w:sz w:val="24"/>
          <w:szCs w:val="24"/>
        </w:rPr>
      </w:pPr>
      <w:r w:rsidRPr="00A9033C">
        <w:rPr>
          <w:rFonts w:ascii="Times New Roman" w:hAnsi="Times New Roman" w:cs="Times New Roman"/>
          <w:sz w:val="24"/>
          <w:szCs w:val="24"/>
        </w:rPr>
        <w:t xml:space="preserve">where; </w:t>
      </w:r>
      <m:oMath>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and </m:t>
        </m:r>
        <m:acc>
          <m:accPr>
            <m:chr m:val="̅"/>
            <m:ctrlPr>
              <w:rPr>
                <w:rFonts w:ascii="Cambria Math" w:hAnsi="Cambria Math" w:cs="Times New Roman"/>
                <w:i/>
                <w:sz w:val="24"/>
                <w:szCs w:val="24"/>
              </w:rPr>
            </m:ctrlPr>
          </m:accPr>
          <m:e>
            <m:r>
              <w:rPr>
                <w:rFonts w:ascii="Cambria Math" w:hAnsi="Cambria Math" w:cs="Times New Roman"/>
                <w:sz w:val="24"/>
                <w:szCs w:val="24"/>
              </w:rPr>
              <m:t>Z</m:t>
            </m:r>
          </m:e>
        </m:acc>
        <m:r>
          <w:rPr>
            <w:rFonts w:ascii="Cambria Math" w:hAnsi="Cambria Math" w:cs="Times New Roman"/>
            <w:sz w:val="24"/>
            <w:szCs w:val="24"/>
          </w:rPr>
          <m:t>(.)</m:t>
        </m:r>
      </m:oMath>
      <w:r w:rsidRPr="00A9033C">
        <w:rPr>
          <w:rFonts w:ascii="Times New Roman" w:hAnsi="Times New Roman" w:cs="Times New Roman"/>
          <w:sz w:val="24"/>
          <w:szCs w:val="24"/>
        </w:rPr>
        <w:t xml:space="preserve">, denote optimal integer and optimal relaxed (continuous) solutions of the problem. </w:t>
      </w:r>
    </w:p>
    <w:p w:rsidR="001D1D91" w:rsidRPr="00A9033C" w:rsidRDefault="001D1D91" w:rsidP="00A9033C">
      <w:pPr>
        <w:tabs>
          <w:tab w:val="left" w:pos="810"/>
          <w:tab w:val="left" w:pos="12510"/>
        </w:tabs>
        <w:spacing w:after="0"/>
        <w:ind w:left="360" w:hanging="360"/>
        <w:jc w:val="both"/>
        <w:rPr>
          <w:rFonts w:ascii="Times New Roman" w:hAnsi="Times New Roman" w:cs="Times New Roman"/>
          <w:b/>
          <w:sz w:val="24"/>
          <w:szCs w:val="24"/>
        </w:rPr>
      </w:pP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 xml:space="preserve">Tables 2 and 3 give the optimal water distribution schedules for the hierarchical (level) structure of the distribution network. Table 2 gives the daily optimal water schedule for the first level, i.e. from the treatment plants to the distributions reservoirs in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A9033C">
        <w:rPr>
          <w:rFonts w:ascii="Times New Roman" w:hAnsi="Times New Roman" w:cs="Times New Roman"/>
          <w:sz w:val="24"/>
          <w:szCs w:val="24"/>
        </w:rPr>
        <w:t xml:space="preserve">/day. Table 3 gives the daily optimal water schedule for the second level, i.e. from the distributions reservoirs to customers’ zones in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Pr="00A9033C">
        <w:rPr>
          <w:rFonts w:ascii="Times New Roman" w:hAnsi="Times New Roman" w:cs="Times New Roman"/>
          <w:sz w:val="24"/>
          <w:szCs w:val="24"/>
        </w:rPr>
        <w:t>/day.</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We can observe also that, the single sourcing has been put into effects, where every service reservoir received supply from one treatment plant only. In similar vein every customers’ zones is service by only one service reservoir.</w:t>
      </w:r>
    </w:p>
    <w:p w:rsidR="001D1D91" w:rsidRPr="00A9033C" w:rsidRDefault="001D1D91" w:rsidP="00A9033C">
      <w:pPr>
        <w:jc w:val="both"/>
        <w:rPr>
          <w:rFonts w:ascii="Times New Roman" w:hAnsi="Times New Roman" w:cs="Times New Roman"/>
          <w:sz w:val="24"/>
          <w:szCs w:val="24"/>
        </w:rPr>
      </w:pPr>
      <w:r w:rsidRPr="00A9033C">
        <w:rPr>
          <w:rFonts w:ascii="Times New Roman" w:hAnsi="Times New Roman" w:cs="Times New Roman"/>
          <w:sz w:val="24"/>
          <w:szCs w:val="24"/>
        </w:rPr>
        <w:t>Table 4 give the optimal (minimum) cost of all the daily schedules in naira. The difference between the new (minimum) cost and the existing status quo is reasonable and within the threshold of economy of alternatives.</w:t>
      </w:r>
    </w:p>
    <w:p w:rsidR="001D1D91" w:rsidRPr="00A9033C" w:rsidRDefault="0037356A" w:rsidP="00A9033C">
      <w:pPr>
        <w:tabs>
          <w:tab w:val="left" w:pos="810"/>
          <w:tab w:val="left" w:pos="12510"/>
        </w:tabs>
        <w:spacing w:after="0"/>
        <w:ind w:left="360" w:hanging="360"/>
        <w:jc w:val="both"/>
        <w:rPr>
          <w:rFonts w:ascii="Times New Roman" w:hAnsi="Times New Roman" w:cs="Times New Roman"/>
          <w:b/>
          <w:sz w:val="24"/>
          <w:szCs w:val="24"/>
        </w:rPr>
      </w:pPr>
      <w:r w:rsidRPr="00A9033C">
        <w:rPr>
          <w:rFonts w:ascii="Times New Roman" w:hAnsi="Times New Roman" w:cs="Times New Roman"/>
          <w:b/>
          <w:sz w:val="24"/>
          <w:szCs w:val="24"/>
        </w:rPr>
        <w:lastRenderedPageBreak/>
        <w:t xml:space="preserve">4. </w:t>
      </w:r>
      <w:r w:rsidR="001D1D91" w:rsidRPr="00A9033C">
        <w:rPr>
          <w:rFonts w:ascii="Times New Roman" w:hAnsi="Times New Roman" w:cs="Times New Roman"/>
          <w:b/>
          <w:sz w:val="24"/>
          <w:szCs w:val="24"/>
        </w:rPr>
        <w:t xml:space="preserve">Conclusion and implementation: </w:t>
      </w:r>
    </w:p>
    <w:p w:rsidR="001D1D91" w:rsidRPr="00A9033C" w:rsidRDefault="001D1D91" w:rsidP="00A9033C">
      <w:pPr>
        <w:tabs>
          <w:tab w:val="left" w:pos="810"/>
          <w:tab w:val="left" w:pos="12510"/>
        </w:tabs>
        <w:spacing w:after="0"/>
        <w:ind w:left="360" w:hanging="360"/>
        <w:jc w:val="both"/>
        <w:rPr>
          <w:rFonts w:ascii="Times New Roman" w:hAnsi="Times New Roman" w:cs="Times New Roman"/>
          <w:b/>
          <w:sz w:val="24"/>
          <w:szCs w:val="24"/>
        </w:rPr>
      </w:pPr>
    </w:p>
    <w:p w:rsidR="001D1D91" w:rsidRPr="00A9033C" w:rsidRDefault="001D1D91" w:rsidP="00A9033C">
      <w:pPr>
        <w:tabs>
          <w:tab w:val="left" w:pos="810"/>
          <w:tab w:val="left" w:pos="12510"/>
        </w:tabs>
        <w:spacing w:after="0"/>
        <w:jc w:val="both"/>
        <w:rPr>
          <w:rFonts w:ascii="Times New Roman" w:hAnsi="Times New Roman" w:cs="Times New Roman"/>
          <w:b/>
          <w:sz w:val="24"/>
          <w:szCs w:val="24"/>
        </w:rPr>
      </w:pPr>
      <w:r w:rsidRPr="00A9033C">
        <w:rPr>
          <w:rFonts w:ascii="Times New Roman" w:hAnsi="Times New Roman" w:cs="Times New Roman"/>
          <w:sz w:val="24"/>
          <w:szCs w:val="24"/>
        </w:rPr>
        <w:t xml:space="preserve">The current system being run by the KSWB, in respect of annual maintenance and pumping cost of water distribution is calculated as </w:t>
      </w:r>
      <w:r w:rsidRPr="00A9033C">
        <w:rPr>
          <w:rFonts w:ascii="Times New Roman" w:hAnsi="Times New Roman" w:cs="Times New Roman"/>
          <w:b/>
          <w:sz w:val="24"/>
          <w:szCs w:val="24"/>
        </w:rPr>
        <w:t xml:space="preserve">₦955,674,619 </w:t>
      </w:r>
      <w:r w:rsidRPr="00A9033C">
        <w:rPr>
          <w:rFonts w:ascii="Times New Roman" w:hAnsi="Times New Roman" w:cs="Times New Roman"/>
          <w:sz w:val="24"/>
          <w:szCs w:val="24"/>
        </w:rPr>
        <w:t>(Kaduna state water board, 2006, 2013A, 2013B).</w:t>
      </w:r>
      <w:r w:rsidRPr="00A9033C">
        <w:rPr>
          <w:rFonts w:ascii="Times New Roman" w:hAnsi="Times New Roman" w:cs="Times New Roman"/>
          <w:b/>
          <w:sz w:val="24"/>
          <w:szCs w:val="24"/>
        </w:rPr>
        <w:t xml:space="preserve"> </w:t>
      </w:r>
      <w:r w:rsidRPr="00A9033C">
        <w:rPr>
          <w:rFonts w:ascii="Times New Roman" w:hAnsi="Times New Roman" w:cs="Times New Roman"/>
          <w:sz w:val="24"/>
          <w:szCs w:val="24"/>
        </w:rPr>
        <w:t xml:space="preserve">From the solutions of the model, the values obtained (Table 2) show an improvement over the status quo, on the annual maintenance and pumping costs. The optimal solution suggested that the total amount to be spent is </w:t>
      </w:r>
      <w:r w:rsidRPr="00A9033C">
        <w:rPr>
          <w:rFonts w:ascii="Times New Roman" w:hAnsi="Times New Roman" w:cs="Times New Roman"/>
          <w:b/>
          <w:sz w:val="24"/>
          <w:szCs w:val="24"/>
        </w:rPr>
        <w:t>₦838,616,335.</w:t>
      </w:r>
      <w:r w:rsidRPr="00A9033C">
        <w:rPr>
          <w:rFonts w:ascii="Times New Roman" w:hAnsi="Times New Roman" w:cs="Times New Roman"/>
          <w:sz w:val="24"/>
          <w:szCs w:val="24"/>
        </w:rPr>
        <w:t xml:space="preserve"> This gives a saving of </w:t>
      </w:r>
      <w:r w:rsidRPr="00A9033C">
        <w:rPr>
          <w:rFonts w:ascii="Times New Roman" w:hAnsi="Times New Roman" w:cs="Times New Roman"/>
          <w:b/>
          <w:sz w:val="24"/>
          <w:szCs w:val="24"/>
        </w:rPr>
        <w:t>₦117,058284</w:t>
      </w:r>
      <w:r w:rsidRPr="00A9033C">
        <w:rPr>
          <w:rFonts w:ascii="Times New Roman" w:hAnsi="Times New Roman" w:cs="Times New Roman"/>
          <w:sz w:val="24"/>
          <w:szCs w:val="24"/>
        </w:rPr>
        <w:t xml:space="preserve"> which is about</w:t>
      </w:r>
      <w:r w:rsidRPr="00A9033C">
        <w:rPr>
          <w:rFonts w:ascii="Times New Roman" w:hAnsi="Times New Roman" w:cs="Times New Roman"/>
          <w:b/>
          <w:sz w:val="24"/>
          <w:szCs w:val="24"/>
        </w:rPr>
        <w:t xml:space="preserve"> 12.25%.</w:t>
      </w:r>
    </w:p>
    <w:p w:rsidR="001D1D91" w:rsidRPr="00A9033C" w:rsidRDefault="001D1D91" w:rsidP="00A9033C">
      <w:pPr>
        <w:tabs>
          <w:tab w:val="left" w:pos="810"/>
          <w:tab w:val="left" w:pos="12510"/>
        </w:tabs>
        <w:spacing w:after="0"/>
        <w:jc w:val="both"/>
        <w:rPr>
          <w:rFonts w:ascii="Times New Roman" w:hAnsi="Times New Roman" w:cs="Times New Roman"/>
          <w:b/>
          <w:sz w:val="24"/>
          <w:szCs w:val="24"/>
        </w:rPr>
      </w:pPr>
    </w:p>
    <w:p w:rsidR="001D1D91" w:rsidRPr="00A9033C" w:rsidRDefault="001D1D91" w:rsidP="00A9033C">
      <w:pPr>
        <w:tabs>
          <w:tab w:val="left" w:pos="2220"/>
          <w:tab w:val="left" w:pos="2520"/>
        </w:tabs>
        <w:suppressAutoHyphens/>
        <w:jc w:val="both"/>
        <w:rPr>
          <w:rFonts w:ascii="Times New Roman" w:hAnsi="Times New Roman" w:cs="Times New Roman"/>
          <w:b/>
          <w:sz w:val="24"/>
          <w:szCs w:val="24"/>
        </w:rPr>
      </w:pPr>
      <w:r w:rsidRPr="00A9033C">
        <w:rPr>
          <w:rFonts w:ascii="Times New Roman" w:hAnsi="Times New Roman" w:cs="Times New Roman"/>
          <w:b/>
          <w:sz w:val="24"/>
          <w:szCs w:val="24"/>
        </w:rPr>
        <w:t>Acknowledgement</w:t>
      </w:r>
    </w:p>
    <w:p w:rsidR="001D1D91" w:rsidRPr="005E3001" w:rsidRDefault="001D1D91" w:rsidP="00A9033C">
      <w:pPr>
        <w:tabs>
          <w:tab w:val="left" w:pos="9360"/>
          <w:tab w:val="left" w:pos="12510"/>
        </w:tabs>
        <w:spacing w:after="100" w:afterAutospacing="1"/>
        <w:jc w:val="both"/>
        <w:rPr>
          <w:rFonts w:ascii="Times New Roman" w:hAnsi="Times New Roman" w:cs="Times New Roman"/>
          <w:sz w:val="24"/>
          <w:szCs w:val="24"/>
        </w:rPr>
      </w:pPr>
      <w:r w:rsidRPr="00A9033C">
        <w:rPr>
          <w:rFonts w:ascii="Times New Roman" w:hAnsi="Times New Roman" w:cs="Times New Roman"/>
          <w:sz w:val="24"/>
          <w:szCs w:val="24"/>
        </w:rPr>
        <w:t>We thanks IBM Academic initiative program for granting us academic license for CPLEX Optimization Studio for Academic Research 12.6.3.0. We are also grateful to AMPL Optimization for granting us AMPL for course license.</w:t>
      </w:r>
    </w:p>
    <w:p w:rsidR="00ED738E" w:rsidRDefault="00ED738E" w:rsidP="001D1D91">
      <w:pPr>
        <w:rPr>
          <w:rFonts w:ascii="Times New Roman" w:hAnsi="Times New Roman" w:cs="Times New Roman"/>
          <w:b/>
          <w:sz w:val="24"/>
          <w:szCs w:val="24"/>
        </w:rPr>
      </w:pPr>
    </w:p>
    <w:p w:rsidR="001D1D91" w:rsidRPr="005E3001" w:rsidRDefault="005E3001" w:rsidP="001D1D91">
      <w:pPr>
        <w:rPr>
          <w:rFonts w:ascii="Times New Roman" w:hAnsi="Times New Roman" w:cs="Times New Roman"/>
          <w:sz w:val="24"/>
          <w:szCs w:val="24"/>
        </w:rPr>
      </w:pPr>
      <w:r w:rsidRPr="005E3001">
        <w:rPr>
          <w:rFonts w:ascii="Times New Roman" w:hAnsi="Times New Roman" w:cs="Times New Roman"/>
          <w:b/>
          <w:sz w:val="24"/>
          <w:szCs w:val="24"/>
        </w:rPr>
        <w:t>References</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Ahuja, R.K., Orlin, J.B., Pallatino, S., Seaparra, M.P. and Scutella, M.G. (2004) “A multi-exchange heuristic for the single source capacitated facility location problem” </w:t>
      </w:r>
      <w:r w:rsidRPr="005E3001">
        <w:rPr>
          <w:rFonts w:ascii="Times New Roman" w:hAnsi="Times New Roman" w:cs="Times New Roman"/>
          <w:i/>
        </w:rPr>
        <w:t>Management Science.</w:t>
      </w:r>
      <w:r w:rsidRPr="005E3001">
        <w:rPr>
          <w:rFonts w:ascii="Times New Roman" w:hAnsi="Times New Roman" w:cs="Times New Roman"/>
        </w:rPr>
        <w:t xml:space="preserve"> 50(6):749 – 760.</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Aikens C.H., (1985) “Facility location models for distribution planning”,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22: 263 – 279.</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Akinc, U., and Khumawala, B.M. (1977)  “An efficient Branch and Bound algorithm for the capacitated warehouse location problem”, </w:t>
      </w:r>
      <w:r w:rsidRPr="005E3001">
        <w:rPr>
          <w:rFonts w:ascii="Times New Roman" w:hAnsi="Times New Roman" w:cs="Times New Roman"/>
          <w:i/>
        </w:rPr>
        <w:t>Management Science.</w:t>
      </w:r>
      <w:r w:rsidRPr="005E3001">
        <w:rPr>
          <w:rFonts w:ascii="Times New Roman" w:hAnsi="Times New Roman" w:cs="Times New Roman"/>
        </w:rPr>
        <w:t xml:space="preserve"> 23: 585-594.</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Alireza, B. A. and Reza, Z.F (2012) “Facility location dynamics: An overview of classifications and applications ”, </w:t>
      </w:r>
      <w:r w:rsidRPr="005E3001">
        <w:rPr>
          <w:rFonts w:ascii="Times New Roman" w:hAnsi="Times New Roman" w:cs="Times New Roman"/>
          <w:i/>
        </w:rPr>
        <w:t>Computers and Industrial Engineering.</w:t>
      </w:r>
      <w:r w:rsidRPr="005E3001">
        <w:rPr>
          <w:rFonts w:ascii="Times New Roman" w:hAnsi="Times New Roman" w:cs="Times New Roman"/>
        </w:rPr>
        <w:t xml:space="preserve"> 62: 408 – 420.</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Andreas, K. and Andreas, D. (2005) “Facility location models for Distribution system design”,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162: 4 – 29.</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Barros, I and Labbe, M., (1994) “A general model for the uncapacitated facility and depot location problem”, </w:t>
      </w:r>
      <w:r w:rsidRPr="005E3001">
        <w:rPr>
          <w:rFonts w:ascii="Times New Roman" w:hAnsi="Times New Roman" w:cs="Times New Roman"/>
          <w:i/>
        </w:rPr>
        <w:t xml:space="preserve">Location science. </w:t>
      </w:r>
      <w:r w:rsidRPr="005E3001">
        <w:rPr>
          <w:rFonts w:ascii="Times New Roman" w:hAnsi="Times New Roman" w:cs="Times New Roman"/>
        </w:rPr>
        <w:t>2: 173-191.</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i/>
        </w:rPr>
      </w:pPr>
      <w:r w:rsidRPr="005E3001">
        <w:rPr>
          <w:rFonts w:ascii="Times New Roman" w:hAnsi="Times New Roman" w:cs="Times New Roman"/>
        </w:rPr>
        <w:t xml:space="preserve">Behmardi, B. and Lee, S.,(2008) “Dynamic Multi-commodity capacitated facility location problem in supply chain”, In J. Fowler and S. Mason, (eds). </w:t>
      </w:r>
      <w:r w:rsidRPr="005E3001">
        <w:rPr>
          <w:rFonts w:ascii="Times New Roman" w:hAnsi="Times New Roman" w:cs="Times New Roman"/>
          <w:i/>
        </w:rPr>
        <w:t xml:space="preserve">Proceedings of the 2008 Industrial Engineering Research Conference </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rPr>
      </w:pPr>
      <w:r w:rsidRPr="005E3001">
        <w:rPr>
          <w:rFonts w:ascii="Times New Roman" w:hAnsi="Times New Roman" w:cs="Times New Roman"/>
        </w:rPr>
        <w:t xml:space="preserve">Bloemhof-Ruwaard, J.M., Solomon, N., and Van-Wassenhove, L.N., (1994) “On the coordination of products and by products flows in two level distribution networks: Model formulation and solution procedure”, </w:t>
      </w:r>
      <w:r w:rsidRPr="005E3001">
        <w:rPr>
          <w:rFonts w:ascii="Times New Roman" w:hAnsi="Times New Roman" w:cs="Times New Roman"/>
          <w:i/>
        </w:rPr>
        <w:t>European Journal of Operational Research. 79</w:t>
      </w:r>
      <w:r w:rsidRPr="005E3001">
        <w:rPr>
          <w:rFonts w:ascii="Times New Roman" w:hAnsi="Times New Roman" w:cs="Times New Roman"/>
        </w:rPr>
        <w:t xml:space="preserve"> (3):325-339.</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rPr>
      </w:pPr>
      <w:r w:rsidRPr="005E3001">
        <w:rPr>
          <w:rFonts w:ascii="Times New Roman" w:hAnsi="Times New Roman" w:cs="Times New Roman"/>
        </w:rPr>
        <w:t xml:space="preserve">Bloemhof-Ruwaard, J.M., Solomon, N., and Van-Wassenhove, L.N., (1996) “The Capacitated Distribution and waste Disposal Problem”, </w:t>
      </w:r>
      <w:r w:rsidRPr="005E3001">
        <w:rPr>
          <w:rFonts w:ascii="Times New Roman" w:hAnsi="Times New Roman" w:cs="Times New Roman"/>
          <w:i/>
        </w:rPr>
        <w:t>European Journal of Operational Research. 88</w:t>
      </w:r>
      <w:r w:rsidRPr="005E3001">
        <w:rPr>
          <w:rFonts w:ascii="Times New Roman" w:hAnsi="Times New Roman" w:cs="Times New Roman"/>
        </w:rPr>
        <w:t>(3): 490-503.</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lastRenderedPageBreak/>
        <w:t xml:space="preserve">Canel, C., Khumawala, B.M., Law, J. and Loh, A., (2001) “An Algorithm for the capacitated multi-commodity multi-period facility location problem”, </w:t>
      </w:r>
      <w:r w:rsidRPr="005E3001">
        <w:rPr>
          <w:rFonts w:ascii="Times New Roman" w:hAnsi="Times New Roman" w:cs="Times New Roman"/>
          <w:i/>
        </w:rPr>
        <w:t xml:space="preserve">Computers and Operations Research. </w:t>
      </w:r>
      <w:r w:rsidRPr="005E3001">
        <w:rPr>
          <w:rFonts w:ascii="Times New Roman" w:hAnsi="Times New Roman" w:cs="Times New Roman"/>
        </w:rPr>
        <w:t>28: 411 – 427.</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Cortinhal, M.J. and Captivo, M.E. (2003) “Upper and Lower bounds for the single source capacitated location problem”, ”,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151: 333-351.</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Dias, J., Capativo, ME., and Climaco, J. (2006) “Capacitated dynamic location problems with opening, closure and re opening of facilities”, </w:t>
      </w:r>
      <w:r w:rsidRPr="005E3001">
        <w:rPr>
          <w:rFonts w:ascii="Times New Roman" w:hAnsi="Times New Roman" w:cs="Times New Roman"/>
          <w:i/>
        </w:rPr>
        <w:t xml:space="preserve">IMA Journal of Management Mathematics. </w:t>
      </w:r>
      <w:r w:rsidRPr="005E3001">
        <w:rPr>
          <w:rFonts w:ascii="Times New Roman" w:hAnsi="Times New Roman" w:cs="Times New Roman"/>
        </w:rPr>
        <w:t>17(4): 317-348.</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Dias, J., Capativo, ME., and Climaco, J. (2007) “Efficient Primal-dual heuristic for a dynamic location problem”, </w:t>
      </w:r>
      <w:r w:rsidRPr="005E3001">
        <w:rPr>
          <w:rFonts w:ascii="Times New Roman" w:hAnsi="Times New Roman" w:cs="Times New Roman"/>
          <w:i/>
        </w:rPr>
        <w:t xml:space="preserve">Computers and Operations Research. </w:t>
      </w:r>
      <w:r w:rsidRPr="005E3001">
        <w:rPr>
          <w:rFonts w:ascii="Times New Roman" w:hAnsi="Times New Roman" w:cs="Times New Roman"/>
        </w:rPr>
        <w:t>34(6): 1800-1823.</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Dias, J., Capativo, ME., and Climaco, J. (2008) “Dynamic multi-level capacitated and uncapacitated location problems: an approach using primal-dual heuristics”, </w:t>
      </w:r>
      <w:r w:rsidRPr="005E3001">
        <w:rPr>
          <w:rFonts w:ascii="Times New Roman" w:hAnsi="Times New Roman" w:cs="Times New Roman"/>
          <w:i/>
        </w:rPr>
        <w:t>Operational Research. An International Journal. 7</w:t>
      </w:r>
      <w:r w:rsidRPr="005E3001">
        <w:rPr>
          <w:rFonts w:ascii="Times New Roman" w:hAnsi="Times New Roman" w:cs="Times New Roman"/>
        </w:rPr>
        <w:t xml:space="preserve"> (3): 345 – 379.</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Ezenwaji, E.E., Anyadike, R.N.C., and Igu, N.I. (2014) “Optimal allocation of public water to the urban sectors of Enugu, Nigeria: a linear programming approach”, </w:t>
      </w:r>
      <w:r w:rsidRPr="005E3001">
        <w:rPr>
          <w:rFonts w:ascii="Times New Roman" w:hAnsi="Times New Roman" w:cs="Times New Roman"/>
          <w:i/>
        </w:rPr>
        <w:t>Applied Water Science.</w:t>
      </w:r>
      <w:r w:rsidRPr="005E3001">
        <w:rPr>
          <w:rFonts w:ascii="Times New Roman" w:hAnsi="Times New Roman" w:cs="Times New Roman"/>
        </w:rPr>
        <w:t xml:space="preserve"> 4: 73-78.</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i/>
        </w:rPr>
      </w:pPr>
      <w:r w:rsidRPr="005E3001">
        <w:rPr>
          <w:rFonts w:ascii="Times New Roman" w:hAnsi="Times New Roman" w:cs="Times New Roman"/>
        </w:rPr>
        <w:t xml:space="preserve">Gao, L.L., and Robinson, E.P., (1992) “A dual based optimization procedure for the two echelon un capacitated facility location problem”, </w:t>
      </w:r>
      <w:r w:rsidRPr="005E3001">
        <w:rPr>
          <w:rFonts w:ascii="Times New Roman" w:hAnsi="Times New Roman" w:cs="Times New Roman"/>
          <w:i/>
        </w:rPr>
        <w:t>Naval Research logistic.</w:t>
      </w:r>
      <w:r w:rsidRPr="005E3001">
        <w:rPr>
          <w:rFonts w:ascii="Times New Roman" w:hAnsi="Times New Roman" w:cs="Times New Roman"/>
        </w:rPr>
        <w:t xml:space="preserve"> 39: 191-212.</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Geoffrion A.M. and Graves G.W.,(1974) “Multicommodity distribution system design by Benders decomposition”, </w:t>
      </w:r>
      <w:r w:rsidRPr="005E3001">
        <w:rPr>
          <w:rFonts w:ascii="Times New Roman" w:hAnsi="Times New Roman" w:cs="Times New Roman"/>
          <w:i/>
        </w:rPr>
        <w:t xml:space="preserve">Management Science. </w:t>
      </w:r>
      <w:r w:rsidRPr="005E3001">
        <w:rPr>
          <w:rFonts w:ascii="Times New Roman" w:hAnsi="Times New Roman" w:cs="Times New Roman"/>
        </w:rPr>
        <w:t xml:space="preserve"> 20: 822-844.</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Holmberg, K., Ronnqvist, M. and Yuan, D. (1999) “An exact algorithms for the capacitated facility loction problems with single source”, ”,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113:  544 – 559.</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Hinojosa, Y., Puerto, J. and Fernandez, F.R., (2000) “A multiperiod two-eechelon capacitated plant location problem”,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123: 271 – 291.</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Izquierdo J., Perez R. and Iglesias P.L., (2004) “Mathematical Models and Methods in the Water industry”, </w:t>
      </w:r>
      <w:r w:rsidRPr="005E3001">
        <w:rPr>
          <w:rFonts w:ascii="Times New Roman" w:hAnsi="Times New Roman" w:cs="Times New Roman"/>
          <w:i/>
        </w:rPr>
        <w:t>Mathematical and Computer Modelling.</w:t>
      </w:r>
      <w:r w:rsidRPr="005E3001">
        <w:rPr>
          <w:rFonts w:ascii="Times New Roman" w:hAnsi="Times New Roman" w:cs="Times New Roman"/>
        </w:rPr>
        <w:t xml:space="preserve"> 39: 1353 – 1374.</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Kaduna State Water Board (KSWB), (2006), National Urban Water Sector Reform Project Rehabilitation and Network Expansion of Kaduna Metropolitan Water Supply Scheme. Credit No.39240, Detailed Engineering Design Report Phase II, Volume I, Main Report, Nov. 2006</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Kaduna State Water Board (KSWB), (2013A), Kaduna North Plant, (Old and New) Malali Budget proposal for 2013-2015</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Kaduna State Water Board (KSWB), (2013B), Kaduna South Plant and water Works, Budget proposal for 2013-2015</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Khumawala, B.M., (1972) “An efficient branch and bound algorithm for the warehouse location problem”, </w:t>
      </w:r>
      <w:r w:rsidRPr="005E3001">
        <w:rPr>
          <w:rFonts w:ascii="Times New Roman" w:hAnsi="Times New Roman" w:cs="Times New Roman"/>
          <w:i/>
        </w:rPr>
        <w:t>Management Science.</w:t>
      </w:r>
      <w:r w:rsidRPr="005E3001">
        <w:rPr>
          <w:rFonts w:ascii="Times New Roman" w:hAnsi="Times New Roman" w:cs="Times New Roman"/>
        </w:rPr>
        <w:t xml:space="preserve"> 18: 718-731.</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i/>
        </w:rPr>
      </w:pPr>
      <w:r w:rsidRPr="005E3001">
        <w:rPr>
          <w:rFonts w:ascii="Times New Roman" w:hAnsi="Times New Roman" w:cs="Times New Roman"/>
        </w:rPr>
        <w:t xml:space="preserve">Klincewicz, J.G. and Lucas, H. (1986) “A lagrangean Relaxations heuristic for capacitated facility location with single source constraints” </w:t>
      </w:r>
      <w:r w:rsidRPr="005E3001">
        <w:rPr>
          <w:rFonts w:ascii="Times New Roman" w:hAnsi="Times New Roman" w:cs="Times New Roman"/>
          <w:i/>
        </w:rPr>
        <w:t xml:space="preserve">Journal of the Operational Research Society. </w:t>
      </w:r>
      <w:r w:rsidRPr="005E3001">
        <w:rPr>
          <w:rFonts w:ascii="Times New Roman" w:hAnsi="Times New Roman" w:cs="Times New Roman"/>
        </w:rPr>
        <w:t>37 (5): 495 – 500.</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i/>
        </w:rPr>
      </w:pPr>
      <w:r w:rsidRPr="005E3001">
        <w:rPr>
          <w:rFonts w:ascii="Times New Roman" w:hAnsi="Times New Roman" w:cs="Times New Roman"/>
        </w:rPr>
        <w:t xml:space="preserve">Klose, A. (1999) “An LP based heuristic for two-stage capacitated facility location problems”, </w:t>
      </w:r>
      <w:r w:rsidRPr="005E3001">
        <w:rPr>
          <w:rFonts w:ascii="Times New Roman" w:hAnsi="Times New Roman" w:cs="Times New Roman"/>
          <w:i/>
        </w:rPr>
        <w:t xml:space="preserve">Journal of the Operational Research Society. </w:t>
      </w:r>
      <w:r w:rsidRPr="005E3001">
        <w:rPr>
          <w:rFonts w:ascii="Times New Roman" w:hAnsi="Times New Roman" w:cs="Times New Roman"/>
        </w:rPr>
        <w:t>50: 157 – 166.</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i/>
        </w:rPr>
      </w:pPr>
      <w:r w:rsidRPr="005E3001">
        <w:rPr>
          <w:rFonts w:ascii="Times New Roman" w:hAnsi="Times New Roman" w:cs="Times New Roman"/>
        </w:rPr>
        <w:lastRenderedPageBreak/>
        <w:t xml:space="preserve">Marin A., and Pelegrin, B. (1999) “Applying Lagrangian relaxation to the resolution of two stage location problem”, </w:t>
      </w:r>
      <w:r w:rsidRPr="005E3001">
        <w:rPr>
          <w:rFonts w:ascii="Times New Roman" w:hAnsi="Times New Roman" w:cs="Times New Roman"/>
          <w:i/>
        </w:rPr>
        <w:t xml:space="preserve">Annals of OperationalmReserch. </w:t>
      </w:r>
      <w:r w:rsidRPr="005E3001">
        <w:rPr>
          <w:rFonts w:ascii="Times New Roman" w:hAnsi="Times New Roman" w:cs="Times New Roman"/>
        </w:rPr>
        <w:t>86:</w:t>
      </w:r>
      <w:r w:rsidRPr="005E3001">
        <w:rPr>
          <w:rFonts w:ascii="Times New Roman" w:hAnsi="Times New Roman" w:cs="Times New Roman"/>
          <w:i/>
        </w:rPr>
        <w:t xml:space="preserve"> </w:t>
      </w:r>
      <w:r w:rsidRPr="005E3001">
        <w:rPr>
          <w:rFonts w:ascii="Times New Roman" w:hAnsi="Times New Roman" w:cs="Times New Roman"/>
        </w:rPr>
        <w:t>179-198.</w:t>
      </w:r>
    </w:p>
    <w:p w:rsidR="001D1D91" w:rsidRPr="005E3001" w:rsidRDefault="001D1D91" w:rsidP="001D1D91">
      <w:pPr>
        <w:tabs>
          <w:tab w:val="left" w:pos="9360"/>
          <w:tab w:val="left" w:pos="12510"/>
        </w:tabs>
        <w:spacing w:after="100" w:afterAutospacing="1" w:line="240" w:lineRule="auto"/>
        <w:jc w:val="both"/>
        <w:rPr>
          <w:rFonts w:ascii="Times New Roman" w:hAnsi="Times New Roman" w:cs="Times New Roman"/>
        </w:rPr>
      </w:pPr>
      <w:r w:rsidRPr="005E3001">
        <w:rPr>
          <w:rFonts w:ascii="Times New Roman" w:hAnsi="Times New Roman" w:cs="Times New Roman"/>
        </w:rPr>
        <w:t>Mar</w:t>
      </w:r>
      <m:oMath>
        <m:acc>
          <m:accPr>
            <m:chr m:val="́"/>
            <m:ctrlPr>
              <w:rPr>
                <w:rFonts w:ascii="Cambria Math" w:hAnsi="Cambria Math" w:cs="Times New Roman"/>
                <w:i/>
              </w:rPr>
            </m:ctrlPr>
          </m:accPr>
          <m:e>
            <m:r>
              <w:rPr>
                <w:rFonts w:ascii="Cambria Math" w:hAnsi="Cambria Math" w:cs="Times New Roman"/>
              </w:rPr>
              <m:t>i</m:t>
            </m:r>
          </m:e>
        </m:acc>
      </m:oMath>
      <w:r w:rsidRPr="005E3001">
        <w:rPr>
          <w:rFonts w:ascii="Times New Roman" w:hAnsi="Times New Roman" w:cs="Times New Roman"/>
        </w:rPr>
        <w:t>n, A., (2007) “Lower bounds for the two-stage uncapacitated facility location problem”</w:t>
      </w:r>
      <w:r w:rsidRPr="005E3001">
        <w:rPr>
          <w:rFonts w:ascii="Times New Roman" w:hAnsi="Times New Roman" w:cs="Times New Roman"/>
          <w:i/>
        </w:rPr>
        <w:t xml:space="preserve"> European Journal of Operational Research. </w:t>
      </w:r>
      <w:r w:rsidRPr="005E3001">
        <w:rPr>
          <w:rFonts w:ascii="Times New Roman" w:hAnsi="Times New Roman" w:cs="Times New Roman"/>
        </w:rPr>
        <w:t>179: 1126-1142.</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Melo, T., Nickel, S., Saldanha da Gama, F. (2009) “Facility location and Supply chain Management-a review”, </w:t>
      </w:r>
      <w:r w:rsidRPr="005E3001">
        <w:rPr>
          <w:rFonts w:ascii="Times New Roman" w:hAnsi="Times New Roman" w:cs="Times New Roman"/>
          <w:i/>
        </w:rPr>
        <w:t>European Journal of Operational Research</w:t>
      </w:r>
      <w:r w:rsidRPr="005E3001">
        <w:rPr>
          <w:rFonts w:ascii="Times New Roman" w:hAnsi="Times New Roman" w:cs="Times New Roman"/>
        </w:rPr>
        <w:t>. 196:401 – 412.</w:t>
      </w:r>
    </w:p>
    <w:p w:rsidR="001D1D91" w:rsidRPr="005E3001" w:rsidRDefault="001D1D91" w:rsidP="001D1D91">
      <w:pPr>
        <w:tabs>
          <w:tab w:val="left" w:pos="9360"/>
          <w:tab w:val="left" w:pos="12510"/>
        </w:tabs>
        <w:spacing w:after="100" w:afterAutospacing="1" w:line="240" w:lineRule="auto"/>
        <w:rPr>
          <w:rFonts w:ascii="Times New Roman" w:hAnsi="Times New Roman" w:cs="Times New Roman"/>
        </w:rPr>
      </w:pPr>
      <w:r w:rsidRPr="005E3001">
        <w:rPr>
          <w:rFonts w:ascii="Times New Roman" w:hAnsi="Times New Roman" w:cs="Times New Roman"/>
        </w:rPr>
        <w:t xml:space="preserve">Litvinchev, I., Mata, M. and Rangel S.,(2010) ”Calculating the best dual bound for problems with multiple lagrangean relaxations”, </w:t>
      </w:r>
      <w:r w:rsidRPr="005E3001">
        <w:rPr>
          <w:rFonts w:ascii="Times New Roman" w:hAnsi="Times New Roman" w:cs="Times New Roman"/>
          <w:i/>
        </w:rPr>
        <w:t>Journal of Computer and systems</w:t>
      </w:r>
      <w:r w:rsidRPr="005E3001">
        <w:rPr>
          <w:rFonts w:ascii="Times New Roman" w:hAnsi="Times New Roman" w:cs="Times New Roman"/>
        </w:rPr>
        <w:t xml:space="preserve"> s</w:t>
      </w:r>
      <w:r w:rsidRPr="005E3001">
        <w:rPr>
          <w:rFonts w:ascii="Times New Roman" w:hAnsi="Times New Roman" w:cs="Times New Roman"/>
          <w:i/>
        </w:rPr>
        <w:t>ciences International”</w:t>
      </w:r>
      <w:r w:rsidRPr="005E3001">
        <w:rPr>
          <w:rFonts w:ascii="Times New Roman" w:hAnsi="Times New Roman" w:cs="Times New Roman"/>
        </w:rPr>
        <w:t>. 49(6): 915-922.</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Pirkul, H. and Jayaraman, V. (1996) “Production transportation and distribution planning in a multi commodity tri-echelon system”, </w:t>
      </w:r>
      <w:r w:rsidRPr="005E3001">
        <w:rPr>
          <w:rFonts w:ascii="Times New Roman" w:hAnsi="Times New Roman" w:cs="Times New Roman"/>
          <w:i/>
        </w:rPr>
        <w:t xml:space="preserve">Transportation Science. </w:t>
      </w:r>
      <w:r w:rsidRPr="005E3001">
        <w:rPr>
          <w:rFonts w:ascii="Times New Roman" w:hAnsi="Times New Roman" w:cs="Times New Roman"/>
        </w:rPr>
        <w:t>30: 291 – 302.</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Pirkul, H. and Jayaraman, V. (1998) “A multi-commodity multi plant capacitated facility location problem: formulation and efficient heuristic solution”, </w:t>
      </w:r>
      <w:r w:rsidRPr="005E3001">
        <w:rPr>
          <w:rFonts w:ascii="Times New Roman" w:hAnsi="Times New Roman" w:cs="Times New Roman"/>
          <w:i/>
        </w:rPr>
        <w:t xml:space="preserve">Computers and Operations Research. </w:t>
      </w:r>
      <w:r w:rsidRPr="005E3001">
        <w:rPr>
          <w:rFonts w:ascii="Times New Roman" w:hAnsi="Times New Roman" w:cs="Times New Roman"/>
        </w:rPr>
        <w:t>25:869- 878</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Rainwater, C., Geunes, J. and Romeijn, H.E. (2011) “A facility neighborhood search heuristic for capacitated facility location with single source constraints and flexible demand” </w:t>
      </w:r>
      <w:r w:rsidRPr="005E3001">
        <w:rPr>
          <w:rFonts w:ascii="Times New Roman" w:hAnsi="Times New Roman" w:cs="Times New Roman"/>
          <w:i/>
        </w:rPr>
        <w:t>SPRINGER</w:t>
      </w:r>
      <w:r w:rsidRPr="005E3001">
        <w:rPr>
          <w:rFonts w:ascii="Times New Roman" w:hAnsi="Times New Roman" w:cs="Times New Roman"/>
        </w:rPr>
        <w:t xml:space="preserve"> </w:t>
      </w:r>
      <w:r w:rsidRPr="005E3001">
        <w:rPr>
          <w:rFonts w:ascii="Times New Roman" w:hAnsi="Times New Roman" w:cs="Times New Roman"/>
          <w:i/>
        </w:rPr>
        <w:t>Journal of heuristics</w:t>
      </w:r>
      <w:r w:rsidRPr="005E3001">
        <w:rPr>
          <w:rFonts w:ascii="Times New Roman" w:hAnsi="Times New Roman" w:cs="Times New Roman"/>
        </w:rPr>
        <w:t xml:space="preserve"> doi: 10.1007/s10732-011-9179-x</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Reza, Z.F. Masoud, H. Behman, F. and Narges, K.Z. (2014) “Hierarchical facility location problem: models, classification, techniques and applications” </w:t>
      </w:r>
      <w:r w:rsidRPr="005E3001">
        <w:rPr>
          <w:rFonts w:ascii="Times New Roman" w:hAnsi="Times New Roman" w:cs="Times New Roman"/>
          <w:i/>
        </w:rPr>
        <w:t>Computers and Industrial Engineering.</w:t>
      </w:r>
      <w:r w:rsidRPr="005E3001">
        <w:rPr>
          <w:rFonts w:ascii="Times New Roman" w:hAnsi="Times New Roman" w:cs="Times New Roman"/>
        </w:rPr>
        <w:t xml:space="preserve"> 68:104 – 117.</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Revelle, C.S., Eiselt, H.A., Daskin, M.S., (2008) “A bibliography for some fundamental problem categories in discrete location science”,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184:817 – 848.</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Ro, H.B., and Tcha, D.W. (1984) “A branch and bound algorithm for the two level uncapacitated facility location problem with some side constraints”,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18:349-358.</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Sahin, G. and Eural, H. (2007) “A review of hierarchical facility location models”, </w:t>
      </w:r>
      <w:r w:rsidRPr="005E3001">
        <w:rPr>
          <w:rFonts w:ascii="Times New Roman" w:hAnsi="Times New Roman" w:cs="Times New Roman"/>
          <w:i/>
        </w:rPr>
        <w:t>Computers and Operations Research.</w:t>
      </w:r>
      <w:r w:rsidRPr="005E3001">
        <w:rPr>
          <w:rFonts w:ascii="Times New Roman" w:hAnsi="Times New Roman" w:cs="Times New Roman"/>
        </w:rPr>
        <w:t xml:space="preserve"> 34:2310 – 2331.</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Sridharan, R. (1993) “A lagrangian heuristic for the capacitated plant location problem with single source constraints” ”,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66:305 – 312.</w:t>
      </w:r>
    </w:p>
    <w:p w:rsidR="001D1D91" w:rsidRPr="005E3001" w:rsidRDefault="001D1D91" w:rsidP="001D1D91">
      <w:pPr>
        <w:spacing w:line="240" w:lineRule="auto"/>
        <w:jc w:val="both"/>
        <w:rPr>
          <w:rFonts w:ascii="Times New Roman" w:hAnsi="Times New Roman" w:cs="Times New Roman"/>
        </w:rPr>
      </w:pPr>
      <w:r w:rsidRPr="005E3001">
        <w:rPr>
          <w:rFonts w:ascii="Times New Roman" w:hAnsi="Times New Roman" w:cs="Times New Roman"/>
        </w:rPr>
        <w:t xml:space="preserve">Torres-Soto, J. and Uster, H., (2012) “Dynamic-demand capacitated facility location problems with and without relocation”, </w:t>
      </w:r>
      <w:r w:rsidRPr="005E3001">
        <w:rPr>
          <w:rFonts w:ascii="Times New Roman" w:hAnsi="Times New Roman" w:cs="Times New Roman"/>
          <w:i/>
        </w:rPr>
        <w:t xml:space="preserve">International Journal of Production research </w:t>
      </w:r>
      <w:r w:rsidRPr="005E3001">
        <w:rPr>
          <w:rFonts w:ascii="Times New Roman" w:hAnsi="Times New Roman" w:cs="Times New Roman"/>
        </w:rPr>
        <w:t>49 (13) 3979 – 4005.</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Tragantalerngsak, S. Holt, J. and Ronnquist, M., (1997) “Lagrangian heuristics for the two-echelon single source capacitated facility location problem”,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102: 611 – 625.</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Tragantalerngsak, S. Holt, J. and Ronnquist, M., (2003) “an exact method for the two-echelon single source capacitated facility location problem”, </w:t>
      </w:r>
      <w:r w:rsidRPr="005E3001">
        <w:rPr>
          <w:rFonts w:ascii="Times New Roman" w:hAnsi="Times New Roman" w:cs="Times New Roman"/>
          <w:i/>
        </w:rPr>
        <w:t>European Journal of Operational Research.</w:t>
      </w:r>
      <w:r w:rsidRPr="005E3001">
        <w:rPr>
          <w:rFonts w:ascii="Times New Roman" w:hAnsi="Times New Roman" w:cs="Times New Roman"/>
        </w:rPr>
        <w:t xml:space="preserve"> 123: 473 – 489.</w:t>
      </w:r>
    </w:p>
    <w:p w:rsidR="001D1D91" w:rsidRPr="005E3001" w:rsidRDefault="001D1D91" w:rsidP="001D1D91">
      <w:pPr>
        <w:tabs>
          <w:tab w:val="left" w:pos="2220"/>
          <w:tab w:val="left" w:pos="2520"/>
        </w:tabs>
        <w:suppressAutoHyphens/>
        <w:spacing w:line="240" w:lineRule="auto"/>
        <w:jc w:val="both"/>
        <w:rPr>
          <w:rFonts w:ascii="Times New Roman" w:hAnsi="Times New Roman" w:cs="Times New Roman"/>
        </w:rPr>
      </w:pPr>
      <w:r w:rsidRPr="005E3001">
        <w:rPr>
          <w:rFonts w:ascii="Times New Roman" w:hAnsi="Times New Roman" w:cs="Times New Roman"/>
        </w:rPr>
        <w:t xml:space="preserve">Van Roy, T.J.,(1986) “A cross decomposition algorithm for capacitated facility location problem”, </w:t>
      </w:r>
      <w:r w:rsidRPr="005E3001">
        <w:rPr>
          <w:rFonts w:ascii="Times New Roman" w:hAnsi="Times New Roman" w:cs="Times New Roman"/>
          <w:i/>
        </w:rPr>
        <w:t>Operations Research.</w:t>
      </w:r>
      <w:r w:rsidRPr="005E3001">
        <w:rPr>
          <w:rFonts w:ascii="Times New Roman" w:hAnsi="Times New Roman" w:cs="Times New Roman"/>
        </w:rPr>
        <w:t xml:space="preserve"> 34(1): 145-163.</w:t>
      </w:r>
    </w:p>
    <w:p w:rsidR="001D1D91" w:rsidRPr="005E3001" w:rsidRDefault="001D1D91" w:rsidP="001D1D91">
      <w:pPr>
        <w:spacing w:line="240" w:lineRule="auto"/>
        <w:jc w:val="both"/>
        <w:rPr>
          <w:rFonts w:ascii="Times New Roman" w:hAnsi="Times New Roman" w:cs="Times New Roman"/>
          <w:sz w:val="24"/>
          <w:szCs w:val="24"/>
        </w:rPr>
      </w:pPr>
      <w:r w:rsidRPr="005E3001">
        <w:rPr>
          <w:rFonts w:ascii="Times New Roman" w:hAnsi="Times New Roman" w:cs="Times New Roman"/>
        </w:rPr>
        <w:t xml:space="preserve">Xu,Y., Huang, G.H., and Xu, T.Y., (2012) “Inexact Management Modeling for Urban Water Supply Systems”, </w:t>
      </w:r>
      <w:r w:rsidRPr="005E3001">
        <w:rPr>
          <w:rFonts w:ascii="Times New Roman" w:hAnsi="Times New Roman" w:cs="Times New Roman"/>
          <w:i/>
        </w:rPr>
        <w:t xml:space="preserve">Journal of Environmental informatics. </w:t>
      </w:r>
      <w:r w:rsidRPr="005E3001">
        <w:rPr>
          <w:rFonts w:ascii="Times New Roman" w:hAnsi="Times New Roman" w:cs="Times New Roman"/>
        </w:rPr>
        <w:t>20 (1): 34 – 43.</w:t>
      </w:r>
    </w:p>
    <w:p w:rsidR="001D1D91" w:rsidRPr="005E3001" w:rsidRDefault="001D1D91" w:rsidP="001D1D91">
      <w:pPr>
        <w:spacing w:line="240" w:lineRule="auto"/>
        <w:jc w:val="both"/>
        <w:rPr>
          <w:rFonts w:ascii="Times New Roman" w:hAnsi="Times New Roman" w:cs="Times New Roman"/>
          <w:sz w:val="24"/>
          <w:szCs w:val="24"/>
        </w:rPr>
      </w:pPr>
    </w:p>
    <w:p w:rsidR="001D1D91" w:rsidRPr="005E3001" w:rsidRDefault="001D1D91" w:rsidP="001D1D91">
      <w:pPr>
        <w:tabs>
          <w:tab w:val="left" w:pos="7155"/>
        </w:tabs>
        <w:spacing w:after="0" w:line="240" w:lineRule="auto"/>
        <w:jc w:val="both"/>
        <w:rPr>
          <w:rFonts w:ascii="Times New Roman" w:hAnsi="Times New Roman" w:cs="Times New Roman"/>
          <w:b/>
          <w:sz w:val="24"/>
          <w:szCs w:val="24"/>
        </w:rPr>
      </w:pPr>
      <w:r w:rsidRPr="005E3001">
        <w:rPr>
          <w:rFonts w:ascii="Times New Roman" w:hAnsi="Times New Roman" w:cs="Times New Roman"/>
          <w:b/>
          <w:sz w:val="24"/>
          <w:szCs w:val="24"/>
        </w:rPr>
        <w:t>Appendix A: First Level Optimal Daily Water Distribution Schedule (m</w:t>
      </w:r>
      <w:r w:rsidRPr="005E3001">
        <w:rPr>
          <w:rFonts w:ascii="Times New Roman" w:hAnsi="Times New Roman" w:cs="Times New Roman"/>
          <w:b/>
          <w:sz w:val="24"/>
          <w:szCs w:val="24"/>
          <w:vertAlign w:val="superscript"/>
        </w:rPr>
        <w:t>3</w:t>
      </w:r>
      <w:r w:rsidRPr="005E3001">
        <w:rPr>
          <w:rFonts w:ascii="Times New Roman" w:hAnsi="Times New Roman" w:cs="Times New Roman"/>
          <w:b/>
          <w:sz w:val="24"/>
          <w:szCs w:val="24"/>
        </w:rPr>
        <w:t>/day)</w:t>
      </w:r>
      <w:r w:rsidRPr="005E3001">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908"/>
        <w:gridCol w:w="941"/>
        <w:gridCol w:w="2209"/>
        <w:gridCol w:w="1260"/>
        <w:gridCol w:w="1260"/>
        <w:gridCol w:w="1149"/>
      </w:tblGrid>
      <w:tr w:rsidR="001D1D91" w:rsidRPr="005E3001" w:rsidTr="005B3326">
        <w:tc>
          <w:tcPr>
            <w:tcW w:w="8727" w:type="dxa"/>
            <w:gridSpan w:val="6"/>
          </w:tcPr>
          <w:p w:rsidR="001D1D91" w:rsidRPr="005E3001" w:rsidRDefault="001D1D91" w:rsidP="005B3326">
            <w:pPr>
              <w:tabs>
                <w:tab w:val="left" w:pos="7155"/>
              </w:tabs>
              <w:spacing w:after="0" w:line="240" w:lineRule="auto"/>
              <w:jc w:val="both"/>
              <w:rPr>
                <w:rFonts w:ascii="Times New Roman" w:hAnsi="Times New Roman" w:cs="Times New Roman"/>
                <w:b/>
                <w:sz w:val="24"/>
                <w:szCs w:val="24"/>
              </w:rPr>
            </w:pPr>
            <w:r w:rsidRPr="005E3001">
              <w:rPr>
                <w:rFonts w:ascii="Times New Roman" w:hAnsi="Times New Roman" w:cs="Times New Roman"/>
                <w:b/>
                <w:sz w:val="24"/>
                <w:szCs w:val="24"/>
              </w:rPr>
              <w:t>Volume of Water Sent from Treatment Plants to Service Reservoirs (m</w:t>
            </w:r>
            <w:r w:rsidRPr="005E3001">
              <w:rPr>
                <w:rFonts w:ascii="Times New Roman" w:hAnsi="Times New Roman" w:cs="Times New Roman"/>
                <w:b/>
                <w:sz w:val="24"/>
                <w:szCs w:val="24"/>
                <w:vertAlign w:val="superscript"/>
              </w:rPr>
              <w:t>3</w:t>
            </w:r>
            <w:r w:rsidRPr="005E3001">
              <w:rPr>
                <w:rFonts w:ascii="Times New Roman" w:hAnsi="Times New Roman" w:cs="Times New Roman"/>
                <w:b/>
                <w:sz w:val="24"/>
                <w:szCs w:val="24"/>
              </w:rPr>
              <w:t>/day)</w:t>
            </w:r>
          </w:p>
        </w:tc>
      </w:tr>
      <w:tr w:rsidR="001D1D91" w:rsidRPr="005E3001" w:rsidTr="005B3326">
        <w:tc>
          <w:tcPr>
            <w:tcW w:w="1908" w:type="dxa"/>
            <w:vMerge w:val="restart"/>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Treatment</w:t>
            </w:r>
          </w:p>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Plants</w:t>
            </w:r>
          </w:p>
        </w:tc>
        <w:tc>
          <w:tcPr>
            <w:tcW w:w="941" w:type="dxa"/>
            <w:vMerge w:val="restart"/>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S/NO</w:t>
            </w:r>
          </w:p>
        </w:tc>
        <w:tc>
          <w:tcPr>
            <w:tcW w:w="2209" w:type="dxa"/>
            <w:vMerge w:val="restart"/>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RESERVOIRS</w:t>
            </w:r>
          </w:p>
        </w:tc>
        <w:tc>
          <w:tcPr>
            <w:tcW w:w="3669" w:type="dxa"/>
            <w:gridSpan w:val="3"/>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VOLUME OF WATER RECEIVED PER PERIOD</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b/>
                <w:sz w:val="24"/>
                <w:szCs w:val="24"/>
              </w:rPr>
            </w:pPr>
          </w:p>
        </w:tc>
        <w:tc>
          <w:tcPr>
            <w:tcW w:w="941" w:type="dxa"/>
            <w:vMerge/>
          </w:tcPr>
          <w:p w:rsidR="001D1D91" w:rsidRPr="005E3001" w:rsidRDefault="001D1D91" w:rsidP="005B3326">
            <w:pPr>
              <w:tabs>
                <w:tab w:val="left" w:pos="7155"/>
              </w:tabs>
              <w:spacing w:after="0" w:line="240" w:lineRule="auto"/>
              <w:jc w:val="both"/>
              <w:rPr>
                <w:rFonts w:ascii="Times New Roman" w:hAnsi="Times New Roman" w:cs="Times New Roman"/>
                <w:b/>
                <w:sz w:val="24"/>
                <w:szCs w:val="24"/>
              </w:rPr>
            </w:pPr>
          </w:p>
        </w:tc>
        <w:tc>
          <w:tcPr>
            <w:tcW w:w="2209" w:type="dxa"/>
            <w:vMerge/>
          </w:tcPr>
          <w:p w:rsidR="001D1D91" w:rsidRPr="005E3001" w:rsidRDefault="001D1D91" w:rsidP="005B3326">
            <w:pPr>
              <w:tabs>
                <w:tab w:val="left" w:pos="7155"/>
              </w:tabs>
              <w:spacing w:after="0" w:line="240" w:lineRule="auto"/>
              <w:jc w:val="both"/>
              <w:rPr>
                <w:rFonts w:ascii="Times New Roman" w:hAnsi="Times New Roman" w:cs="Times New Roman"/>
                <w:b/>
                <w:sz w:val="24"/>
                <w:szCs w:val="24"/>
              </w:rPr>
            </w:pPr>
          </w:p>
        </w:tc>
        <w:tc>
          <w:tcPr>
            <w:tcW w:w="1260" w:type="dxa"/>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1</w:t>
            </w:r>
          </w:p>
        </w:tc>
        <w:tc>
          <w:tcPr>
            <w:tcW w:w="1260" w:type="dxa"/>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2</w:t>
            </w:r>
          </w:p>
        </w:tc>
        <w:tc>
          <w:tcPr>
            <w:tcW w:w="1149" w:type="dxa"/>
            <w:vAlign w:val="center"/>
          </w:tcPr>
          <w:p w:rsidR="001D1D91" w:rsidRPr="005E3001" w:rsidRDefault="001D1D91" w:rsidP="005B3326">
            <w:pPr>
              <w:tabs>
                <w:tab w:val="left" w:pos="7155"/>
              </w:tabs>
              <w:spacing w:after="0" w:line="240" w:lineRule="auto"/>
              <w:jc w:val="center"/>
              <w:rPr>
                <w:rFonts w:ascii="Times New Roman" w:hAnsi="Times New Roman" w:cs="Times New Roman"/>
                <w:b/>
                <w:sz w:val="24"/>
                <w:szCs w:val="24"/>
              </w:rPr>
            </w:pPr>
            <w:r w:rsidRPr="005E3001">
              <w:rPr>
                <w:rFonts w:ascii="Times New Roman" w:hAnsi="Times New Roman" w:cs="Times New Roman"/>
                <w:b/>
                <w:sz w:val="24"/>
                <w:szCs w:val="24"/>
              </w:rPr>
              <w:t>3</w:t>
            </w:r>
          </w:p>
        </w:tc>
      </w:tr>
      <w:tr w:rsidR="001D1D91" w:rsidRPr="005E3001" w:rsidTr="005B3326">
        <w:tc>
          <w:tcPr>
            <w:tcW w:w="1908" w:type="dxa"/>
            <w:vMerge w:val="restart"/>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Malali Old Water Works</w:t>
            </w:r>
          </w:p>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p>
        </w:tc>
        <w:tc>
          <w:tcPr>
            <w:tcW w:w="941" w:type="dxa"/>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1</w:t>
            </w:r>
          </w:p>
        </w:tc>
        <w:tc>
          <w:tcPr>
            <w:tcW w:w="2209" w:type="dxa"/>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Lugard Hall</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18215</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18220</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18225</w:t>
            </w:r>
          </w:p>
        </w:tc>
      </w:tr>
      <w:tr w:rsidR="001D1D91" w:rsidRPr="005E3001" w:rsidTr="005B3326">
        <w:tc>
          <w:tcPr>
            <w:tcW w:w="1908" w:type="dxa"/>
            <w:vMerge/>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p>
        </w:tc>
        <w:tc>
          <w:tcPr>
            <w:tcW w:w="941" w:type="dxa"/>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2</w:t>
            </w:r>
          </w:p>
        </w:tc>
        <w:tc>
          <w:tcPr>
            <w:tcW w:w="2209" w:type="dxa"/>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State House</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7171</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7166</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7161</w:t>
            </w:r>
          </w:p>
        </w:tc>
      </w:tr>
      <w:tr w:rsidR="001D1D91" w:rsidRPr="005E3001" w:rsidTr="005B3326">
        <w:tc>
          <w:tcPr>
            <w:tcW w:w="1908" w:type="dxa"/>
            <w:vMerge/>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p>
        </w:tc>
        <w:tc>
          <w:tcPr>
            <w:tcW w:w="941" w:type="dxa"/>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3</w:t>
            </w:r>
          </w:p>
        </w:tc>
        <w:tc>
          <w:tcPr>
            <w:tcW w:w="2209" w:type="dxa"/>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Old NDA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r>
      <w:tr w:rsidR="001D1D91" w:rsidRPr="005E3001" w:rsidTr="005B3326">
        <w:tc>
          <w:tcPr>
            <w:tcW w:w="1908" w:type="dxa"/>
            <w:vMerge/>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p>
        </w:tc>
        <w:tc>
          <w:tcPr>
            <w:tcW w:w="941" w:type="dxa"/>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4</w:t>
            </w:r>
          </w:p>
        </w:tc>
        <w:tc>
          <w:tcPr>
            <w:tcW w:w="2209" w:type="dxa"/>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Old Airport</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r>
      <w:tr w:rsidR="001D1D91" w:rsidRPr="005E3001" w:rsidTr="005B3326">
        <w:tc>
          <w:tcPr>
            <w:tcW w:w="1908" w:type="dxa"/>
            <w:vMerge/>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p>
        </w:tc>
        <w:tc>
          <w:tcPr>
            <w:tcW w:w="941" w:type="dxa"/>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5</w:t>
            </w:r>
          </w:p>
        </w:tc>
        <w:tc>
          <w:tcPr>
            <w:tcW w:w="2209" w:type="dxa"/>
            <w:vAlign w:val="center"/>
          </w:tcPr>
          <w:p w:rsidR="001D1D91" w:rsidRPr="005E3001" w:rsidRDefault="001D1D91" w:rsidP="005B3326">
            <w:pPr>
              <w:tabs>
                <w:tab w:val="left" w:pos="720"/>
                <w:tab w:val="left" w:pos="7770"/>
              </w:tabs>
              <w:spacing w:after="0" w:line="240" w:lineRule="auto"/>
              <w:contextualSpacing/>
              <w:jc w:val="center"/>
              <w:rPr>
                <w:rFonts w:ascii="Times New Roman" w:hAnsi="Times New Roman" w:cs="Times New Roman"/>
                <w:sz w:val="24"/>
                <w:szCs w:val="24"/>
              </w:rPr>
            </w:pPr>
            <w:r w:rsidRPr="005E3001">
              <w:rPr>
                <w:rFonts w:ascii="Times New Roman" w:hAnsi="Times New Roman" w:cs="Times New Roman"/>
                <w:sz w:val="24"/>
                <w:szCs w:val="24"/>
              </w:rPr>
              <w:t>Mando</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38</w:t>
            </w:r>
          </w:p>
        </w:tc>
      </w:tr>
      <w:tr w:rsidR="001D1D91" w:rsidRPr="005E3001" w:rsidTr="005B3326">
        <w:trPr>
          <w:trHeight w:val="215"/>
        </w:trPr>
        <w:tc>
          <w:tcPr>
            <w:tcW w:w="1908" w:type="dxa"/>
            <w:vMerge w:val="restart"/>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Malali New</w:t>
            </w:r>
          </w:p>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Water Works</w:t>
            </w: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6</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State House</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1514</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1519</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1525</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7</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Old NDA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1235</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1235</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1235</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8</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Old Airport</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735</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736</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737</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9</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Mando Road</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1211</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1212</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1212</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10</w:t>
            </w:r>
          </w:p>
        </w:tc>
        <w:tc>
          <w:tcPr>
            <w:tcW w:w="2209" w:type="dxa"/>
            <w:vAlign w:val="center"/>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Tudun Wada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9664</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9664</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9667</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11</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Rigasa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6541</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6542</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6542</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12</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Kammazo</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10179</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10183</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10187</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13</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Unguwar Mu'azu</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3003</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3003</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3004</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14</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Kakuri/Makera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4249</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4251</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4252</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15</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Barnawa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4139</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4140</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4140</w:t>
            </w:r>
          </w:p>
        </w:tc>
      </w:tr>
      <w:tr w:rsidR="001D1D91" w:rsidRPr="005E3001" w:rsidTr="005B3326">
        <w:tc>
          <w:tcPr>
            <w:tcW w:w="1908" w:type="dxa"/>
            <w:vMerge w:val="restart"/>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r w:rsidRPr="005E3001">
              <w:rPr>
                <w:rFonts w:ascii="Times New Roman" w:hAnsi="Times New Roman" w:cs="Times New Roman"/>
                <w:sz w:val="24"/>
                <w:szCs w:val="24"/>
              </w:rPr>
              <w:t>Kaduna South Water Works</w:t>
            </w: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16</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Unguwar Mu'azu</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17</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Kakuri/Makera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7626</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7626</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7626</w:t>
            </w:r>
          </w:p>
        </w:tc>
      </w:tr>
      <w:tr w:rsidR="001D1D91" w:rsidRPr="005E3001" w:rsidTr="005B3326">
        <w:tc>
          <w:tcPr>
            <w:tcW w:w="1908" w:type="dxa"/>
            <w:vMerge/>
          </w:tcPr>
          <w:p w:rsidR="001D1D91" w:rsidRPr="005E3001" w:rsidRDefault="001D1D91" w:rsidP="005B3326">
            <w:pPr>
              <w:tabs>
                <w:tab w:val="left" w:pos="7155"/>
              </w:tabs>
              <w:spacing w:after="0" w:line="240" w:lineRule="auto"/>
              <w:jc w:val="both"/>
              <w:rPr>
                <w:rFonts w:ascii="Times New Roman" w:hAnsi="Times New Roman" w:cs="Times New Roman"/>
                <w:sz w:val="24"/>
                <w:szCs w:val="24"/>
              </w:rPr>
            </w:pPr>
          </w:p>
        </w:tc>
        <w:tc>
          <w:tcPr>
            <w:tcW w:w="941" w:type="dxa"/>
            <w:vAlign w:val="center"/>
          </w:tcPr>
          <w:p w:rsidR="001D1D91" w:rsidRPr="005E3001" w:rsidRDefault="001D1D91" w:rsidP="005B3326">
            <w:pPr>
              <w:tabs>
                <w:tab w:val="left" w:pos="7155"/>
              </w:tabs>
              <w:spacing w:after="0" w:line="240" w:lineRule="auto"/>
              <w:jc w:val="center"/>
              <w:rPr>
                <w:rFonts w:ascii="Times New Roman" w:hAnsi="Times New Roman" w:cs="Times New Roman"/>
                <w:sz w:val="24"/>
                <w:szCs w:val="24"/>
              </w:rPr>
            </w:pPr>
            <w:r w:rsidRPr="005E3001">
              <w:rPr>
                <w:rFonts w:ascii="Times New Roman" w:hAnsi="Times New Roman" w:cs="Times New Roman"/>
                <w:sz w:val="24"/>
                <w:szCs w:val="24"/>
              </w:rPr>
              <w:t>18</w:t>
            </w:r>
          </w:p>
        </w:tc>
        <w:tc>
          <w:tcPr>
            <w:tcW w:w="220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Barnawa</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c>
          <w:tcPr>
            <w:tcW w:w="1260"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c>
          <w:tcPr>
            <w:tcW w:w="1149" w:type="dxa"/>
            <w:vAlign w:val="bottom"/>
          </w:tcPr>
          <w:p w:rsidR="001D1D91" w:rsidRPr="005E3001" w:rsidRDefault="001D1D91" w:rsidP="005B3326">
            <w:pPr>
              <w:spacing w:after="0" w:line="240" w:lineRule="auto"/>
              <w:jc w:val="center"/>
              <w:rPr>
                <w:rFonts w:ascii="Times New Roman" w:eastAsia="Times New Roman" w:hAnsi="Times New Roman" w:cs="Times New Roman"/>
                <w:sz w:val="24"/>
                <w:szCs w:val="24"/>
              </w:rPr>
            </w:pPr>
            <w:r w:rsidRPr="005E3001">
              <w:rPr>
                <w:rFonts w:ascii="Times New Roman" w:eastAsia="Times New Roman" w:hAnsi="Times New Roman" w:cs="Times New Roman"/>
                <w:sz w:val="24"/>
                <w:szCs w:val="24"/>
              </w:rPr>
              <w:t>27</w:t>
            </w:r>
          </w:p>
        </w:tc>
      </w:tr>
    </w:tbl>
    <w:p w:rsidR="001D1D91" w:rsidRPr="005E3001" w:rsidRDefault="001D1D91" w:rsidP="001D1D91">
      <w:pPr>
        <w:tabs>
          <w:tab w:val="left" w:pos="7155"/>
        </w:tabs>
        <w:spacing w:line="240" w:lineRule="auto"/>
        <w:jc w:val="both"/>
        <w:rPr>
          <w:rFonts w:ascii="Times New Roman" w:hAnsi="Times New Roman" w:cs="Times New Roman"/>
          <w:b/>
          <w:sz w:val="24"/>
          <w:szCs w:val="24"/>
        </w:rPr>
      </w:pPr>
    </w:p>
    <w:p w:rsidR="001D1D91" w:rsidRPr="005E3001" w:rsidRDefault="001D1D91" w:rsidP="001D1D91">
      <w:pPr>
        <w:tabs>
          <w:tab w:val="left" w:pos="810"/>
          <w:tab w:val="left" w:pos="12510"/>
        </w:tabs>
        <w:spacing w:after="0" w:line="240" w:lineRule="auto"/>
        <w:ind w:left="360" w:hanging="360"/>
        <w:jc w:val="both"/>
        <w:rPr>
          <w:rFonts w:ascii="Times New Roman" w:hAnsi="Times New Roman" w:cs="Times New Roman"/>
          <w:b/>
          <w:sz w:val="24"/>
          <w:szCs w:val="24"/>
        </w:rPr>
      </w:pPr>
      <w:r w:rsidRPr="005E3001">
        <w:rPr>
          <w:rFonts w:ascii="Times New Roman" w:hAnsi="Times New Roman" w:cs="Times New Roman"/>
          <w:b/>
          <w:sz w:val="24"/>
          <w:szCs w:val="24"/>
        </w:rPr>
        <w:t>Appendix B: Second Level Optimal Daily Water Distribution Schedule (m</w:t>
      </w:r>
      <w:r w:rsidRPr="005E3001">
        <w:rPr>
          <w:rFonts w:ascii="Times New Roman" w:hAnsi="Times New Roman" w:cs="Times New Roman"/>
          <w:b/>
          <w:sz w:val="24"/>
          <w:szCs w:val="24"/>
          <w:vertAlign w:val="superscript"/>
        </w:rPr>
        <w:t>3</w:t>
      </w:r>
      <w:r w:rsidRPr="005E3001">
        <w:rPr>
          <w:rFonts w:ascii="Times New Roman" w:hAnsi="Times New Roman" w:cs="Times New Roman"/>
          <w:b/>
          <w:sz w:val="24"/>
          <w:szCs w:val="24"/>
        </w:rPr>
        <w:t>/day)</w:t>
      </w:r>
    </w:p>
    <w:tbl>
      <w:tblPr>
        <w:tblStyle w:val="TableGrid"/>
        <w:tblW w:w="0" w:type="auto"/>
        <w:tblLook w:val="04A0" w:firstRow="1" w:lastRow="0" w:firstColumn="1" w:lastColumn="0" w:noHBand="0" w:noVBand="1"/>
      </w:tblPr>
      <w:tblGrid>
        <w:gridCol w:w="2088"/>
        <w:gridCol w:w="810"/>
        <w:gridCol w:w="2700"/>
        <w:gridCol w:w="1080"/>
        <w:gridCol w:w="1080"/>
        <w:gridCol w:w="969"/>
      </w:tblGrid>
      <w:tr w:rsidR="001D1D91" w:rsidRPr="005E3001" w:rsidTr="005B3326">
        <w:tc>
          <w:tcPr>
            <w:tcW w:w="8727" w:type="dxa"/>
            <w:gridSpan w:val="6"/>
          </w:tcPr>
          <w:p w:rsidR="001D1D91" w:rsidRPr="00A71E26" w:rsidRDefault="001D1D91" w:rsidP="005B3326">
            <w:pPr>
              <w:tabs>
                <w:tab w:val="left" w:pos="7155"/>
              </w:tabs>
              <w:spacing w:after="0" w:line="240" w:lineRule="auto"/>
              <w:jc w:val="both"/>
              <w:rPr>
                <w:rFonts w:ascii="Times New Roman" w:hAnsi="Times New Roman" w:cs="Times New Roman"/>
                <w:b/>
                <w:sz w:val="22"/>
                <w:szCs w:val="22"/>
              </w:rPr>
            </w:pPr>
            <w:r w:rsidRPr="00A71E26">
              <w:rPr>
                <w:rFonts w:ascii="Times New Roman" w:hAnsi="Times New Roman" w:cs="Times New Roman"/>
                <w:b/>
                <w:sz w:val="22"/>
                <w:szCs w:val="22"/>
              </w:rPr>
              <w:t>Volume of Water Sent from Service Reservoirs to Customers’ Zone (m</w:t>
            </w:r>
            <w:r w:rsidRPr="00A71E26">
              <w:rPr>
                <w:rFonts w:ascii="Times New Roman" w:hAnsi="Times New Roman" w:cs="Times New Roman"/>
                <w:b/>
                <w:sz w:val="22"/>
                <w:szCs w:val="22"/>
                <w:vertAlign w:val="superscript"/>
              </w:rPr>
              <w:t>3</w:t>
            </w:r>
            <w:r w:rsidRPr="00A71E26">
              <w:rPr>
                <w:rFonts w:ascii="Times New Roman" w:hAnsi="Times New Roman" w:cs="Times New Roman"/>
                <w:b/>
                <w:sz w:val="22"/>
                <w:szCs w:val="22"/>
              </w:rPr>
              <w:t>/day)</w:t>
            </w:r>
          </w:p>
        </w:tc>
      </w:tr>
      <w:tr w:rsidR="001D1D91" w:rsidRPr="005E3001" w:rsidTr="005B3326">
        <w:tc>
          <w:tcPr>
            <w:tcW w:w="2088" w:type="dxa"/>
            <w:vMerge w:val="restart"/>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SERVICE RESERVOIRS</w:t>
            </w:r>
          </w:p>
        </w:tc>
        <w:tc>
          <w:tcPr>
            <w:tcW w:w="810" w:type="dxa"/>
            <w:vMerge w:val="restart"/>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S/NO</w:t>
            </w:r>
          </w:p>
        </w:tc>
        <w:tc>
          <w:tcPr>
            <w:tcW w:w="2700" w:type="dxa"/>
            <w:vMerge w:val="restart"/>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CUSTOMERS’ ZONES</w:t>
            </w:r>
          </w:p>
        </w:tc>
        <w:tc>
          <w:tcPr>
            <w:tcW w:w="3129" w:type="dxa"/>
            <w:gridSpan w:val="3"/>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VOLUME OF WATER RECEIVED PER PERIOD</w:t>
            </w:r>
          </w:p>
        </w:tc>
      </w:tr>
      <w:tr w:rsidR="001D1D91" w:rsidRPr="005E3001" w:rsidTr="005B3326">
        <w:tc>
          <w:tcPr>
            <w:tcW w:w="2088" w:type="dxa"/>
            <w:vMerge/>
          </w:tcPr>
          <w:p w:rsidR="001D1D91" w:rsidRPr="00A71E26" w:rsidRDefault="001D1D91" w:rsidP="005B3326">
            <w:pPr>
              <w:tabs>
                <w:tab w:val="left" w:pos="7155"/>
              </w:tabs>
              <w:spacing w:after="0" w:line="240" w:lineRule="auto"/>
              <w:jc w:val="both"/>
              <w:rPr>
                <w:rFonts w:ascii="Times New Roman" w:hAnsi="Times New Roman" w:cs="Times New Roman"/>
                <w:b/>
                <w:sz w:val="22"/>
                <w:szCs w:val="22"/>
              </w:rPr>
            </w:pPr>
          </w:p>
        </w:tc>
        <w:tc>
          <w:tcPr>
            <w:tcW w:w="810" w:type="dxa"/>
            <w:vMerge/>
          </w:tcPr>
          <w:p w:rsidR="001D1D91" w:rsidRPr="00A71E26" w:rsidRDefault="001D1D91" w:rsidP="005B3326">
            <w:pPr>
              <w:tabs>
                <w:tab w:val="left" w:pos="7155"/>
              </w:tabs>
              <w:spacing w:after="0" w:line="240" w:lineRule="auto"/>
              <w:jc w:val="both"/>
              <w:rPr>
                <w:rFonts w:ascii="Times New Roman" w:hAnsi="Times New Roman" w:cs="Times New Roman"/>
                <w:b/>
                <w:sz w:val="22"/>
                <w:szCs w:val="22"/>
              </w:rPr>
            </w:pPr>
          </w:p>
        </w:tc>
        <w:tc>
          <w:tcPr>
            <w:tcW w:w="2700" w:type="dxa"/>
            <w:vMerge/>
          </w:tcPr>
          <w:p w:rsidR="001D1D91" w:rsidRPr="00A71E26" w:rsidRDefault="001D1D91" w:rsidP="005B3326">
            <w:pPr>
              <w:tabs>
                <w:tab w:val="left" w:pos="7155"/>
              </w:tabs>
              <w:spacing w:after="0" w:line="240" w:lineRule="auto"/>
              <w:jc w:val="both"/>
              <w:rPr>
                <w:rFonts w:ascii="Times New Roman" w:hAnsi="Times New Roman" w:cs="Times New Roman"/>
                <w:b/>
                <w:sz w:val="22"/>
                <w:szCs w:val="22"/>
              </w:rPr>
            </w:pPr>
          </w:p>
        </w:tc>
        <w:tc>
          <w:tcPr>
            <w:tcW w:w="1080" w:type="dxa"/>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1</w:t>
            </w:r>
          </w:p>
        </w:tc>
        <w:tc>
          <w:tcPr>
            <w:tcW w:w="1080" w:type="dxa"/>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2</w:t>
            </w:r>
          </w:p>
        </w:tc>
        <w:tc>
          <w:tcPr>
            <w:tcW w:w="969" w:type="dxa"/>
            <w:vAlign w:val="center"/>
          </w:tcPr>
          <w:p w:rsidR="001D1D91" w:rsidRPr="00A71E26" w:rsidRDefault="001D1D91" w:rsidP="005B3326">
            <w:pPr>
              <w:tabs>
                <w:tab w:val="left" w:pos="7155"/>
              </w:tabs>
              <w:spacing w:after="0" w:line="240" w:lineRule="auto"/>
              <w:jc w:val="center"/>
              <w:rPr>
                <w:rFonts w:ascii="Times New Roman" w:hAnsi="Times New Roman" w:cs="Times New Roman"/>
                <w:b/>
                <w:sz w:val="22"/>
                <w:szCs w:val="22"/>
              </w:rPr>
            </w:pPr>
            <w:r w:rsidRPr="00A71E26">
              <w:rPr>
                <w:rFonts w:ascii="Times New Roman" w:hAnsi="Times New Roman" w:cs="Times New Roman"/>
                <w:b/>
                <w:sz w:val="22"/>
                <w:szCs w:val="22"/>
              </w:rPr>
              <w:t>3</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Lugard Hall</w:t>
            </w:r>
          </w:p>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Hayin Banki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1182</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1183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1183</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Sarki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465</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465</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466</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Kanawa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695</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695</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695</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Shanu</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1318</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1319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1319</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5</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Abakpa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968</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968</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968</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6</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Rimi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3351</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3352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3352</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7</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Kabala Doki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1442</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1443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1443</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8</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Kabala Constain</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862</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862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863</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9</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Doka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3427</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3427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3428</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10</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Mahuta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40</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11</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Sabon Gari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4466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4466</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4467</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State House</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12</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Kawo</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2653</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2653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2653</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13</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Dosa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1579</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1579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1580</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14</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Badarawa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2631</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2631</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2631</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15</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Malali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1822</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1822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1822</w:t>
            </w:r>
          </w:p>
        </w:tc>
      </w:tr>
      <w:tr w:rsidR="001D1D91" w:rsidRPr="005E3001" w:rsidTr="005B3326">
        <w:tc>
          <w:tcPr>
            <w:tcW w:w="2088" w:type="dxa"/>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lastRenderedPageBreak/>
              <w:t>Old NDA</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16</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Kurmin Mashi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1273</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1273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1273</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Old Airport</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17</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Gwari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685</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685</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685</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18</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Mai Gero &amp; others</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51</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19</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Na Mai Gero</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38</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Mando Road</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20</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Afaka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1170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1170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1170</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21</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Sabon Afaka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79</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80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80</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Tudun Wada</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22</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Tudun Nupawa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3158</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3158</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3159</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23</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Badiko</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1034</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1034</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1034</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24</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Nariya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115</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115</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116</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25</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Sunusi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1524</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1524</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1524</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26</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Tudun Wada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3833</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3833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3834</w:t>
            </w:r>
          </w:p>
        </w:tc>
      </w:tr>
      <w:tr w:rsidR="001D1D91" w:rsidRPr="005E3001" w:rsidTr="005B3326">
        <w:tc>
          <w:tcPr>
            <w:tcW w:w="2088" w:type="dxa"/>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Rigasa</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27</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Rigasa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6541</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6542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6542</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Kammazo</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28</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 Television</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2277</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2277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2277</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29</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 Sunday</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549</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549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550</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30</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Yelwa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2023</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2024</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2024</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31</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Sabon Tasha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2459</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2459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2459</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32</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NNPC Qtars</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151</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33</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Boro</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40</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34</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Pan Tuta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112</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112</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35</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Narayi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2136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2137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2137</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36</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Bayan Dutse</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38</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39</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37</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Zarma Zarma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26</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27</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38</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Gonin Gora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306</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306</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39</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Kammazo</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40</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Jankasa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23</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23</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23</w:t>
            </w:r>
          </w:p>
        </w:tc>
      </w:tr>
      <w:tr w:rsidR="001D1D91" w:rsidRPr="005E3001" w:rsidTr="005B3326">
        <w:trPr>
          <w:trHeight w:val="395"/>
        </w:trPr>
        <w:tc>
          <w:tcPr>
            <w:tcW w:w="2088"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U\Mu'azu Kabala West</w:t>
            </w:r>
          </w:p>
        </w:tc>
        <w:tc>
          <w:tcPr>
            <w:tcW w:w="81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Mu'azu</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3030</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3030</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3031</w:t>
            </w:r>
          </w:p>
        </w:tc>
      </w:tr>
      <w:tr w:rsidR="001D1D91" w:rsidRPr="005E3001" w:rsidTr="005B3326">
        <w:tc>
          <w:tcPr>
            <w:tcW w:w="2088" w:type="dxa"/>
            <w:vMerge w:val="restart"/>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Kakuri Makera</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42</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Kakuri &amp; Makera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6216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6217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6217</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43</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Nasarawa &amp; Tirkaniya</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4941</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4942</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4942</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44</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Kudendan 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27</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27</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45</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Kudendan II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34</w:t>
            </w:r>
          </w:p>
        </w:tc>
      </w:tr>
      <w:tr w:rsidR="001D1D91" w:rsidRPr="005E3001" w:rsidTr="005B3326">
        <w:tc>
          <w:tcPr>
            <w:tcW w:w="2088" w:type="dxa"/>
            <w:vMerge/>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46</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Unguwar Romi</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657</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658</w:t>
            </w:r>
          </w:p>
        </w:tc>
      </w:tr>
      <w:tr w:rsidR="001D1D91" w:rsidRPr="005E3001" w:rsidTr="005B3326">
        <w:tc>
          <w:tcPr>
            <w:tcW w:w="2088" w:type="dxa"/>
            <w:vAlign w:val="center"/>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Barnawa</w:t>
            </w:r>
          </w:p>
        </w:tc>
        <w:tc>
          <w:tcPr>
            <w:tcW w:w="810" w:type="dxa"/>
          </w:tcPr>
          <w:p w:rsidR="001D1D91" w:rsidRPr="00A71E26" w:rsidRDefault="001D1D91" w:rsidP="005B3326">
            <w:pPr>
              <w:tabs>
                <w:tab w:val="left" w:pos="720"/>
                <w:tab w:val="left" w:pos="7770"/>
              </w:tabs>
              <w:spacing w:after="0" w:line="240" w:lineRule="auto"/>
              <w:contextualSpacing/>
              <w:jc w:val="center"/>
              <w:rPr>
                <w:rFonts w:ascii="Times New Roman" w:hAnsi="Times New Roman" w:cs="Times New Roman"/>
                <w:sz w:val="22"/>
                <w:szCs w:val="22"/>
              </w:rPr>
            </w:pPr>
            <w:r w:rsidRPr="00A71E26">
              <w:rPr>
                <w:rFonts w:ascii="Times New Roman" w:hAnsi="Times New Roman" w:cs="Times New Roman"/>
                <w:sz w:val="22"/>
                <w:szCs w:val="22"/>
              </w:rPr>
              <w:t>47</w:t>
            </w:r>
          </w:p>
        </w:tc>
        <w:tc>
          <w:tcPr>
            <w:tcW w:w="270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Barnawa &amp; Environs</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4166</w:t>
            </w:r>
          </w:p>
        </w:tc>
        <w:tc>
          <w:tcPr>
            <w:tcW w:w="1080"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4167</w:t>
            </w:r>
          </w:p>
        </w:tc>
        <w:tc>
          <w:tcPr>
            <w:tcW w:w="969" w:type="dxa"/>
            <w:vAlign w:val="bottom"/>
          </w:tcPr>
          <w:p w:rsidR="001D1D91" w:rsidRPr="00A71E26" w:rsidRDefault="001D1D91" w:rsidP="005B3326">
            <w:pPr>
              <w:spacing w:after="0" w:line="240" w:lineRule="auto"/>
              <w:jc w:val="center"/>
              <w:rPr>
                <w:rFonts w:ascii="Times New Roman" w:eastAsia="Times New Roman" w:hAnsi="Times New Roman" w:cs="Times New Roman"/>
                <w:sz w:val="22"/>
                <w:szCs w:val="22"/>
              </w:rPr>
            </w:pPr>
            <w:r w:rsidRPr="00A71E26">
              <w:rPr>
                <w:rFonts w:ascii="Times New Roman" w:eastAsia="Times New Roman" w:hAnsi="Times New Roman" w:cs="Times New Roman"/>
                <w:sz w:val="22"/>
                <w:szCs w:val="22"/>
              </w:rPr>
              <w:t>4167</w:t>
            </w:r>
          </w:p>
        </w:tc>
      </w:tr>
    </w:tbl>
    <w:p w:rsidR="00E85611" w:rsidRPr="005E3001" w:rsidRDefault="00E85611" w:rsidP="00A71E26">
      <w:pPr>
        <w:autoSpaceDE w:val="0"/>
        <w:autoSpaceDN w:val="0"/>
        <w:adjustRightInd w:val="0"/>
        <w:spacing w:after="0" w:line="240" w:lineRule="auto"/>
        <w:rPr>
          <w:rFonts w:ascii="Times New Roman" w:eastAsiaTheme="minorEastAsia" w:hAnsi="Times New Roman" w:cs="Times New Roman"/>
          <w:sz w:val="24"/>
          <w:szCs w:val="24"/>
        </w:rPr>
      </w:pPr>
      <w:bookmarkStart w:id="0" w:name="_GoBack"/>
      <w:bookmarkEnd w:id="0"/>
    </w:p>
    <w:sectPr w:rsidR="00E85611" w:rsidRPr="005E3001" w:rsidSect="00223FF4">
      <w:headerReference w:type="even" r:id="rId13"/>
      <w:headerReference w:type="default" r:id="rId14"/>
      <w:footerReference w:type="even" r:id="rId15"/>
      <w:footerReference w:type="default" r:id="rId16"/>
      <w:headerReference w:type="first" r:id="rId17"/>
      <w:footerReference w:type="first" r:id="rId1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33" w:rsidRDefault="00AA2533" w:rsidP="004E6A63">
      <w:pPr>
        <w:spacing w:after="0" w:line="240" w:lineRule="auto"/>
      </w:pPr>
      <w:r>
        <w:separator/>
      </w:r>
    </w:p>
  </w:endnote>
  <w:endnote w:type="continuationSeparator" w:id="0">
    <w:p w:rsidR="00AA2533" w:rsidRDefault="00AA2533" w:rsidP="004E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26" w:rsidRDefault="005B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86264"/>
      <w:docPartObj>
        <w:docPartGallery w:val="Page Numbers (Bottom of Page)"/>
        <w:docPartUnique/>
      </w:docPartObj>
    </w:sdtPr>
    <w:sdtEndPr>
      <w:rPr>
        <w:noProof/>
      </w:rPr>
    </w:sdtEndPr>
    <w:sdtContent>
      <w:p w:rsidR="005B3326" w:rsidRDefault="005B3326">
        <w:pPr>
          <w:pStyle w:val="Footer"/>
          <w:jc w:val="right"/>
        </w:pPr>
        <w:r>
          <w:fldChar w:fldCharType="begin"/>
        </w:r>
        <w:r>
          <w:instrText xml:space="preserve"> PAGE   \* MERGEFORMAT </w:instrText>
        </w:r>
        <w:r>
          <w:fldChar w:fldCharType="separate"/>
        </w:r>
        <w:r w:rsidR="0021178D">
          <w:rPr>
            <w:noProof/>
          </w:rPr>
          <w:t>8</w:t>
        </w:r>
        <w:r>
          <w:rPr>
            <w:noProof/>
          </w:rPr>
          <w:fldChar w:fldCharType="end"/>
        </w:r>
      </w:p>
    </w:sdtContent>
  </w:sdt>
  <w:p w:rsidR="005B3326" w:rsidRDefault="005B33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26" w:rsidRDefault="005B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33" w:rsidRDefault="00AA2533" w:rsidP="004E6A63">
      <w:pPr>
        <w:spacing w:after="0" w:line="240" w:lineRule="auto"/>
      </w:pPr>
      <w:r>
        <w:separator/>
      </w:r>
    </w:p>
  </w:footnote>
  <w:footnote w:type="continuationSeparator" w:id="0">
    <w:p w:rsidR="00AA2533" w:rsidRDefault="00AA2533" w:rsidP="004E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26" w:rsidRDefault="005B3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26" w:rsidRPr="00825044" w:rsidRDefault="005B3326" w:rsidP="004E6A63">
    <w:pPr>
      <w:pStyle w:val="Header"/>
      <w:rPr>
        <w:sz w:val="20"/>
        <w:szCs w:val="20"/>
      </w:rPr>
    </w:pPr>
    <w:r w:rsidRPr="00825044">
      <w:rPr>
        <w:sz w:val="20"/>
        <w:szCs w:val="20"/>
      </w:rPr>
      <w:t>KASU JOURNAL OF MATHEMATICAL SCIENCES (KJMS)</w:t>
    </w:r>
    <w:r>
      <w:rPr>
        <w:sz w:val="20"/>
        <w:szCs w:val="20"/>
      </w:rPr>
      <w:t xml:space="preserve"> </w:t>
    </w:r>
    <w:r w:rsidRPr="00825044">
      <w:rPr>
        <w:sz w:val="20"/>
        <w:szCs w:val="20"/>
      </w:rPr>
      <w:t xml:space="preserve">VOL. </w:t>
    </w:r>
    <w:r>
      <w:rPr>
        <w:sz w:val="20"/>
        <w:szCs w:val="20"/>
      </w:rPr>
      <w:t>3, ISSUE 1, JUNE 2022</w:t>
    </w:r>
  </w:p>
  <w:p w:rsidR="005B3326" w:rsidRPr="00825044" w:rsidRDefault="005B3326" w:rsidP="004E6A63">
    <w:pPr>
      <w:pStyle w:val="Header"/>
      <w:rPr>
        <w:sz w:val="20"/>
        <w:szCs w:val="20"/>
      </w:rPr>
    </w:pPr>
    <w:r>
      <w:rPr>
        <w:sz w:val="20"/>
        <w:szCs w:val="20"/>
      </w:rPr>
      <w:t xml:space="preserve">ISSN 2734-3839 (Print), ISSN 2735-962X (E-Copy)            </w:t>
    </w:r>
  </w:p>
  <w:p w:rsidR="005B3326" w:rsidRPr="00825044" w:rsidRDefault="005B3326" w:rsidP="004E6A63">
    <w:pPr>
      <w:pStyle w:val="Header"/>
      <w:rPr>
        <w:sz w:val="20"/>
        <w:szCs w:val="20"/>
      </w:rPr>
    </w:pPr>
    <w:r>
      <w:rPr>
        <w:sz w:val="20"/>
        <w:szCs w:val="20"/>
      </w:rPr>
      <w:t>http://</w:t>
    </w:r>
    <w:r w:rsidRPr="00825044">
      <w:rPr>
        <w:sz w:val="20"/>
        <w:szCs w:val="20"/>
      </w:rPr>
      <w:t>www.journal.kasu.edu.ng</w:t>
    </w:r>
    <w:r>
      <w:rPr>
        <w:sz w:val="20"/>
        <w:szCs w:val="20"/>
      </w:rPr>
      <w:t>/index.php/kjms</w:t>
    </w:r>
  </w:p>
  <w:p w:rsidR="005B3326" w:rsidRDefault="005B3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326" w:rsidRDefault="005B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E2EE2"/>
    <w:multiLevelType w:val="multilevel"/>
    <w:tmpl w:val="3CFE2EE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7F026F"/>
    <w:multiLevelType w:val="multilevel"/>
    <w:tmpl w:val="FDC28586"/>
    <w:lvl w:ilvl="0">
      <w:start w:val="1"/>
      <w:numFmt w:val="decimal"/>
      <w:lvlText w:val="%1."/>
      <w:lvlJc w:val="left"/>
      <w:pPr>
        <w:ind w:left="81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547A25A1"/>
    <w:multiLevelType w:val="multilevel"/>
    <w:tmpl w:val="547A25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59"/>
    <w:rsid w:val="00020A8B"/>
    <w:rsid w:val="00022444"/>
    <w:rsid w:val="00031286"/>
    <w:rsid w:val="000326C0"/>
    <w:rsid w:val="00037D5E"/>
    <w:rsid w:val="00037FEE"/>
    <w:rsid w:val="00053211"/>
    <w:rsid w:val="00070D12"/>
    <w:rsid w:val="00077FEB"/>
    <w:rsid w:val="000A4DD5"/>
    <w:rsid w:val="000C448A"/>
    <w:rsid w:val="000E3B0E"/>
    <w:rsid w:val="0010424E"/>
    <w:rsid w:val="001502D9"/>
    <w:rsid w:val="0017547E"/>
    <w:rsid w:val="0019175E"/>
    <w:rsid w:val="001D1D91"/>
    <w:rsid w:val="001E6236"/>
    <w:rsid w:val="00205741"/>
    <w:rsid w:val="00207CDD"/>
    <w:rsid w:val="0021178D"/>
    <w:rsid w:val="002133BD"/>
    <w:rsid w:val="00223FF4"/>
    <w:rsid w:val="00275F91"/>
    <w:rsid w:val="002D3AB7"/>
    <w:rsid w:val="00305F7B"/>
    <w:rsid w:val="0037356A"/>
    <w:rsid w:val="003836B0"/>
    <w:rsid w:val="003909F7"/>
    <w:rsid w:val="003E4F1D"/>
    <w:rsid w:val="003F17A4"/>
    <w:rsid w:val="003F354D"/>
    <w:rsid w:val="00403152"/>
    <w:rsid w:val="004041FF"/>
    <w:rsid w:val="00405E95"/>
    <w:rsid w:val="00485AC1"/>
    <w:rsid w:val="00490B6D"/>
    <w:rsid w:val="00490F85"/>
    <w:rsid w:val="004A4C76"/>
    <w:rsid w:val="004B00FC"/>
    <w:rsid w:val="004E6A63"/>
    <w:rsid w:val="00521205"/>
    <w:rsid w:val="00527E92"/>
    <w:rsid w:val="005452BE"/>
    <w:rsid w:val="00546F4A"/>
    <w:rsid w:val="005507AB"/>
    <w:rsid w:val="0055458C"/>
    <w:rsid w:val="005A336C"/>
    <w:rsid w:val="005B3326"/>
    <w:rsid w:val="005E3001"/>
    <w:rsid w:val="005F6D85"/>
    <w:rsid w:val="0062779C"/>
    <w:rsid w:val="00632DF7"/>
    <w:rsid w:val="00645A5B"/>
    <w:rsid w:val="00662BFF"/>
    <w:rsid w:val="006766C4"/>
    <w:rsid w:val="00696B59"/>
    <w:rsid w:val="00703A8B"/>
    <w:rsid w:val="00712EB8"/>
    <w:rsid w:val="00734E41"/>
    <w:rsid w:val="00753F4D"/>
    <w:rsid w:val="00762A85"/>
    <w:rsid w:val="007D47A3"/>
    <w:rsid w:val="007D7CF8"/>
    <w:rsid w:val="007F0B96"/>
    <w:rsid w:val="00817CD9"/>
    <w:rsid w:val="00825DD3"/>
    <w:rsid w:val="00841B8E"/>
    <w:rsid w:val="008B55F8"/>
    <w:rsid w:val="008C0FDE"/>
    <w:rsid w:val="008E1456"/>
    <w:rsid w:val="008F52E8"/>
    <w:rsid w:val="0091590F"/>
    <w:rsid w:val="009317B1"/>
    <w:rsid w:val="00941A4C"/>
    <w:rsid w:val="009748BA"/>
    <w:rsid w:val="00984127"/>
    <w:rsid w:val="00A71E26"/>
    <w:rsid w:val="00A9033C"/>
    <w:rsid w:val="00A93CDE"/>
    <w:rsid w:val="00AA2533"/>
    <w:rsid w:val="00B52228"/>
    <w:rsid w:val="00B97F35"/>
    <w:rsid w:val="00BC7FB9"/>
    <w:rsid w:val="00C16129"/>
    <w:rsid w:val="00C221D9"/>
    <w:rsid w:val="00C6705F"/>
    <w:rsid w:val="00C96AAD"/>
    <w:rsid w:val="00CD048C"/>
    <w:rsid w:val="00D03DAA"/>
    <w:rsid w:val="00D123B4"/>
    <w:rsid w:val="00D218C0"/>
    <w:rsid w:val="00D6015A"/>
    <w:rsid w:val="00D83E2E"/>
    <w:rsid w:val="00DA3384"/>
    <w:rsid w:val="00DB7983"/>
    <w:rsid w:val="00DE0429"/>
    <w:rsid w:val="00E67D91"/>
    <w:rsid w:val="00E751CC"/>
    <w:rsid w:val="00E75EC3"/>
    <w:rsid w:val="00E85611"/>
    <w:rsid w:val="00E866E5"/>
    <w:rsid w:val="00E930AD"/>
    <w:rsid w:val="00EA6455"/>
    <w:rsid w:val="00ED738E"/>
    <w:rsid w:val="00ED7F54"/>
    <w:rsid w:val="00F06889"/>
    <w:rsid w:val="00F7510D"/>
    <w:rsid w:val="00FA764C"/>
    <w:rsid w:val="00FB46A0"/>
    <w:rsid w:val="00FB610C"/>
    <w:rsid w:val="00FF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9075"/>
  <w15:chartTrackingRefBased/>
  <w15:docId w15:val="{3EAA66DF-53C4-4A3C-AE50-064FA961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96B59"/>
    <w:rPr>
      <w:rFonts w:ascii="Tahoma" w:hAnsi="Tahoma" w:cs="Tahoma"/>
      <w:sz w:val="16"/>
      <w:szCs w:val="16"/>
    </w:rPr>
  </w:style>
  <w:style w:type="paragraph" w:styleId="BalloonText">
    <w:name w:val="Balloon Text"/>
    <w:basedOn w:val="Normal"/>
    <w:link w:val="BalloonTextChar"/>
    <w:uiPriority w:val="99"/>
    <w:semiHidden/>
    <w:unhideWhenUsed/>
    <w:rsid w:val="00696B59"/>
    <w:pPr>
      <w:spacing w:after="0" w:line="240" w:lineRule="auto"/>
    </w:pPr>
    <w:rPr>
      <w:rFonts w:ascii="Tahoma" w:hAnsi="Tahoma" w:cs="Tahoma"/>
      <w:sz w:val="16"/>
      <w:szCs w:val="16"/>
    </w:rPr>
  </w:style>
  <w:style w:type="paragraph" w:styleId="ListParagraph">
    <w:name w:val="List Paragraph"/>
    <w:basedOn w:val="Normal"/>
    <w:uiPriority w:val="34"/>
    <w:qFormat/>
    <w:rsid w:val="00696B59"/>
    <w:pPr>
      <w:ind w:left="720"/>
      <w:contextualSpacing/>
    </w:pPr>
  </w:style>
  <w:style w:type="character" w:customStyle="1" w:styleId="HeaderChar">
    <w:name w:val="Header Char"/>
    <w:basedOn w:val="DefaultParagraphFont"/>
    <w:link w:val="Header"/>
    <w:uiPriority w:val="99"/>
    <w:rsid w:val="00696B59"/>
  </w:style>
  <w:style w:type="paragraph" w:styleId="Header">
    <w:name w:val="header"/>
    <w:basedOn w:val="Normal"/>
    <w:link w:val="HeaderChar"/>
    <w:uiPriority w:val="99"/>
    <w:unhideWhenUsed/>
    <w:rsid w:val="00696B59"/>
    <w:pPr>
      <w:tabs>
        <w:tab w:val="center" w:pos="4680"/>
        <w:tab w:val="right" w:pos="9360"/>
      </w:tabs>
      <w:spacing w:after="0" w:line="240" w:lineRule="auto"/>
    </w:pPr>
  </w:style>
  <w:style w:type="paragraph" w:styleId="Footer">
    <w:name w:val="footer"/>
    <w:basedOn w:val="Normal"/>
    <w:link w:val="FooterChar"/>
    <w:uiPriority w:val="99"/>
    <w:unhideWhenUsed/>
    <w:qFormat/>
    <w:rsid w:val="00696B5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6B59"/>
  </w:style>
  <w:style w:type="character" w:styleId="Hyperlink">
    <w:name w:val="Hyperlink"/>
    <w:basedOn w:val="DefaultParagraphFont"/>
    <w:uiPriority w:val="99"/>
    <w:unhideWhenUsed/>
    <w:qFormat/>
    <w:rsid w:val="00696B59"/>
    <w:rPr>
      <w:color w:val="0563C1" w:themeColor="hyperlink"/>
      <w:u w:val="single"/>
    </w:rPr>
  </w:style>
  <w:style w:type="paragraph" w:customStyle="1" w:styleId="PersonalName">
    <w:name w:val="Personal Name"/>
    <w:basedOn w:val="Title"/>
    <w:qFormat/>
    <w:rsid w:val="00020A8B"/>
    <w:rPr>
      <w:b/>
      <w:caps/>
      <w:color w:val="323E4F" w:themeColor="text2" w:themeShade="BF"/>
      <w:spacing w:val="0"/>
      <w:sz w:val="28"/>
      <w:szCs w:val="28"/>
      <w14:ligatures w14:val="standard"/>
      <w14:numForm w14:val="oldStyle"/>
    </w:rPr>
  </w:style>
  <w:style w:type="paragraph" w:styleId="NoSpacing">
    <w:name w:val="No Spacing"/>
    <w:link w:val="NoSpacingChar"/>
    <w:uiPriority w:val="1"/>
    <w:qFormat/>
    <w:rsid w:val="00020A8B"/>
    <w:pPr>
      <w:spacing w:after="0" w:line="240" w:lineRule="auto"/>
    </w:pPr>
  </w:style>
  <w:style w:type="character" w:customStyle="1" w:styleId="NoSpacingChar">
    <w:name w:val="No Spacing Char"/>
    <w:basedOn w:val="DefaultParagraphFont"/>
    <w:link w:val="NoSpacing"/>
    <w:uiPriority w:val="1"/>
    <w:rsid w:val="00020A8B"/>
  </w:style>
  <w:style w:type="paragraph" w:styleId="Title">
    <w:name w:val="Title"/>
    <w:basedOn w:val="Normal"/>
    <w:next w:val="Normal"/>
    <w:link w:val="TitleChar"/>
    <w:uiPriority w:val="10"/>
    <w:qFormat/>
    <w:rsid w:val="0002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A8B"/>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1D1D91"/>
    <w:pPr>
      <w:spacing w:line="240" w:lineRule="auto"/>
    </w:pPr>
    <w:rPr>
      <w:rFonts w:eastAsiaTheme="minorEastAsia"/>
      <w:b/>
      <w:bCs/>
      <w:color w:val="5B9BD5" w:themeColor="accent1"/>
      <w:sz w:val="18"/>
      <w:szCs w:val="18"/>
    </w:rPr>
  </w:style>
  <w:style w:type="character" w:styleId="CommentReference">
    <w:name w:val="annotation reference"/>
    <w:basedOn w:val="DefaultParagraphFont"/>
    <w:uiPriority w:val="99"/>
    <w:semiHidden/>
    <w:unhideWhenUsed/>
    <w:rsid w:val="001D1D91"/>
    <w:rPr>
      <w:sz w:val="16"/>
      <w:szCs w:val="16"/>
    </w:rPr>
  </w:style>
  <w:style w:type="paragraph" w:styleId="CommentText">
    <w:name w:val="annotation text"/>
    <w:basedOn w:val="Normal"/>
    <w:link w:val="CommentTextChar"/>
    <w:uiPriority w:val="99"/>
    <w:semiHidden/>
    <w:unhideWhenUsed/>
    <w:rsid w:val="001D1D9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D1D9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D1D91"/>
    <w:rPr>
      <w:b/>
      <w:bCs/>
    </w:rPr>
  </w:style>
  <w:style w:type="character" w:customStyle="1" w:styleId="CommentSubjectChar">
    <w:name w:val="Comment Subject Char"/>
    <w:basedOn w:val="CommentTextChar"/>
    <w:link w:val="CommentSubject"/>
    <w:uiPriority w:val="99"/>
    <w:semiHidden/>
    <w:rsid w:val="001D1D91"/>
    <w:rPr>
      <w:rFonts w:eastAsiaTheme="minorEastAsia"/>
      <w:b/>
      <w:bCs/>
      <w:sz w:val="20"/>
      <w:szCs w:val="20"/>
    </w:rPr>
  </w:style>
  <w:style w:type="character" w:styleId="EndnoteReference">
    <w:name w:val="endnote reference"/>
    <w:basedOn w:val="DefaultParagraphFont"/>
    <w:uiPriority w:val="99"/>
    <w:semiHidden/>
    <w:unhideWhenUsed/>
    <w:qFormat/>
    <w:rsid w:val="001D1D91"/>
    <w:rPr>
      <w:vertAlign w:val="superscript"/>
    </w:rPr>
  </w:style>
  <w:style w:type="paragraph" w:styleId="EndnoteText">
    <w:name w:val="endnote text"/>
    <w:basedOn w:val="Normal"/>
    <w:link w:val="EndnoteTextChar"/>
    <w:uiPriority w:val="99"/>
    <w:semiHidden/>
    <w:unhideWhenUsed/>
    <w:rsid w:val="001D1D91"/>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D1D91"/>
    <w:rPr>
      <w:rFonts w:eastAsiaTheme="minorEastAsia"/>
      <w:sz w:val="20"/>
      <w:szCs w:val="20"/>
    </w:rPr>
  </w:style>
  <w:style w:type="character" w:styleId="FootnoteReference">
    <w:name w:val="footnote reference"/>
    <w:basedOn w:val="DefaultParagraphFont"/>
    <w:uiPriority w:val="99"/>
    <w:semiHidden/>
    <w:unhideWhenUsed/>
    <w:qFormat/>
    <w:rsid w:val="001D1D91"/>
    <w:rPr>
      <w:vertAlign w:val="superscript"/>
    </w:rPr>
  </w:style>
  <w:style w:type="paragraph" w:styleId="FootnoteText">
    <w:name w:val="footnote text"/>
    <w:basedOn w:val="Normal"/>
    <w:link w:val="FootnoteTextChar"/>
    <w:uiPriority w:val="99"/>
    <w:semiHidden/>
    <w:unhideWhenUsed/>
    <w:qFormat/>
    <w:rsid w:val="001D1D9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1D1D91"/>
    <w:rPr>
      <w:rFonts w:eastAsiaTheme="minorEastAsia"/>
      <w:sz w:val="20"/>
      <w:szCs w:val="20"/>
    </w:rPr>
  </w:style>
  <w:style w:type="table" w:styleId="TableGrid">
    <w:name w:val="Table Grid"/>
    <w:basedOn w:val="TableNormal"/>
    <w:uiPriority w:val="59"/>
    <w:qFormat/>
    <w:rsid w:val="001D1D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1D91"/>
    <w:rPr>
      <w:color w:val="808080"/>
    </w:rPr>
  </w:style>
  <w:style w:type="paragraph" w:customStyle="1" w:styleId="MTDisplayEquation">
    <w:name w:val="MTDisplayEquation"/>
    <w:basedOn w:val="Normal"/>
    <w:next w:val="Normal"/>
    <w:link w:val="MTDisplayEquationChar"/>
    <w:qFormat/>
    <w:rsid w:val="001D1D91"/>
    <w:pPr>
      <w:tabs>
        <w:tab w:val="center" w:pos="4260"/>
        <w:tab w:val="right" w:pos="8520"/>
      </w:tabs>
      <w:spacing w:line="360" w:lineRule="auto"/>
      <w:jc w:val="both"/>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qFormat/>
    <w:rsid w:val="001D1D9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dullahi@nda.edu.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isdari@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ymariyat@yaho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isdari@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20</Pages>
  <Words>7056</Words>
  <Characters>40221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Solox</dc:creator>
  <cp:keywords/>
  <dc:description/>
  <cp:lastModifiedBy>HP User</cp:lastModifiedBy>
  <cp:revision>54</cp:revision>
  <cp:lastPrinted>2022-06-24T01:46:00Z</cp:lastPrinted>
  <dcterms:created xsi:type="dcterms:W3CDTF">2020-07-14T12:38:00Z</dcterms:created>
  <dcterms:modified xsi:type="dcterms:W3CDTF">2022-06-24T01:50:00Z</dcterms:modified>
</cp:coreProperties>
</file>